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A0" w:rsidRPr="00CB586F" w:rsidRDefault="00A259A0" w:rsidP="00A259A0">
      <w:pPr>
        <w:jc w:val="center"/>
        <w:rPr>
          <w:rFonts w:ascii="TH SarabunIT๙" w:hAnsi="TH SarabunIT๙" w:cs="TH SarabunIT๙"/>
          <w:cs/>
        </w:rPr>
      </w:pPr>
    </w:p>
    <w:p w:rsidR="00A259A0" w:rsidRPr="00CB586F" w:rsidRDefault="00A259A0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B586F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259A0" w:rsidRPr="00CB586F" w:rsidRDefault="00A259A0" w:rsidP="00A259A0">
      <w:pPr>
        <w:rPr>
          <w:rFonts w:ascii="TH SarabunIT๙" w:hAnsi="TH SarabunIT๙" w:cs="TH SarabunIT๙"/>
          <w:sz w:val="32"/>
          <w:szCs w:val="32"/>
        </w:rPr>
      </w:pPr>
    </w:p>
    <w:p w:rsidR="00A259A0" w:rsidRPr="00CD565E" w:rsidRDefault="00042C67" w:rsidP="0051027E">
      <w:pPr>
        <w:autoSpaceDE w:val="0"/>
        <w:autoSpaceDN w:val="0"/>
        <w:adjustRightInd w:val="0"/>
        <w:spacing w:line="240" w:lineRule="auto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="00C54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พ</w:t>
      </w:r>
      <w:r w:rsidR="00CD565E" w:rsidRPr="00CD565E">
        <w:rPr>
          <w:rFonts w:ascii="TH SarabunIT๙" w:hAnsi="TH SarabunIT๙" w:cs="TH SarabunIT๙"/>
          <w:sz w:val="32"/>
          <w:szCs w:val="32"/>
        </w:rPr>
        <w:t>.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ศ</w:t>
      </w:r>
      <w:r w:rsidR="00C544DF">
        <w:rPr>
          <w:rFonts w:ascii="TH SarabunIT๙" w:hAnsi="TH SarabunIT๙" w:cs="TH SarabunIT๙"/>
          <w:sz w:val="32"/>
          <w:szCs w:val="32"/>
        </w:rPr>
        <w:t>.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๒๕๓๗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และพระราชบัญญัติกำหนดแผนและขั้นตอนการกระจายอำนาจให้แก่องค์กรปกครองส่วนท้องถิ่น พ.ศ. ๒๕๔๒  หมวด  ๒  มาตรา  ๑๖ (๑)  ประกอบกับระเบียบกระทรวงมหาดไทย  ว่าด้วยการจัดทำแผนพัฒนาขององค์กรปกครองส่วนท้องถิ่น</w:t>
      </w:r>
      <w:r w:rsidR="00F047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พ.ศ.2548 และที่แก้ไขเพิ่มเติม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(ฉบับที่ </w:t>
      </w:r>
      <w:r w:rsidR="00C544DF">
        <w:rPr>
          <w:rFonts w:ascii="TH SarabunIT๙" w:eastAsia="Calibri" w:hAnsi="TH SarabunIT๙" w:cs="TH SarabunIT๙"/>
          <w:sz w:val="32"/>
          <w:szCs w:val="32"/>
        </w:rPr>
        <w:t>3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 พ.ศ. 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="00F047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ได้กำหนดให้องค์กรปกครองส่วนท้องถิ่น  มีอำนาจและหน้าที่ในการจัดทำแผนพัฒนาท้องถิ่นของตนเอง  แผนพัฒนาท้องถิ่นนั้น  หมายถึงแผนพัฒนาท้องถิ่นขององค์กรปกครองส่วนท้องถิ่น  โดยคณะกรรมการพัฒนาท้องถิ่นจัดประชุม</w:t>
      </w:r>
      <w:r w:rsidR="00A259A0" w:rsidRPr="00CD565E">
        <w:rPr>
          <w:rFonts w:ascii="TH SarabunIT๙" w:hAnsi="TH SarabunIT๙" w:cs="TH SarabunIT๙"/>
          <w:sz w:val="32"/>
          <w:szCs w:val="32"/>
          <w:cs/>
        </w:rPr>
        <w:t xml:space="preserve">ประชาคมท้องถิ่น  ส่วนราชการ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รัฐวิสาหกิจ</w:t>
      </w:r>
      <w:r w:rsidR="00A259A0" w:rsidRPr="00CD565E">
        <w:rPr>
          <w:rFonts w:ascii="TH SarabunIT๙" w:hAnsi="TH SarabunIT๙" w:cs="TH SarabunIT๙"/>
          <w:sz w:val="32"/>
          <w:szCs w:val="32"/>
          <w:cs/>
        </w:rPr>
        <w:t xml:space="preserve"> และสัดส่วนประชาคมท้องถิ่น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ที่เกี่ยวข้อง  เพื่อแจ้งแนวทางพัฒนาท้องถิ่น รับทราบปัญหา  ความต้องการ ประเด็น  การพัฒนาและประเด็นที่เกี่ยวข้องตลอดจนความช่วยเหลือทางวิชาการ  และแนวทางปฏิบัติที่เหมาะสมกับสภาพพื้นที่เพื่อนำมากำหนดแนวทางการจัด</w:t>
      </w:r>
      <w:r w:rsidR="00532E23">
        <w:rPr>
          <w:rFonts w:ascii="TH SarabunIT๙" w:eastAsia="Calibri" w:hAnsi="TH SarabunIT๙" w:cs="TH SarabunIT๙"/>
          <w:sz w:val="32"/>
          <w:szCs w:val="32"/>
          <w:cs/>
        </w:rPr>
        <w:t>ทำแผนพัฒนาท้องถิ่น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 โดยให้นำข้อมูลพื้นฐานในการพัฒนาจากหน่วยงานต่างๆ และข้อมูลในแผนพัฒนาหมู่บ้านหรือแผนชุมชนมาพิจารณาประกอบการจัดทำแผนพัฒนาท้องถิ่น</w:t>
      </w:r>
    </w:p>
    <w:p w:rsidR="00A259A0" w:rsidRPr="00C8482A" w:rsidRDefault="00042C67" w:rsidP="00532E23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เพื่อให้การดำเนินการให้เป็นไปตามกฎหมายดังกล่าว  จึงต้องจัดทำแผนพัฒนาท้องถิ่น (พ.ศ.๒๕๖๑ – 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 ขึ้น  เพื่อใช้เป็นเครื่องมือในการจัดทำงบประมาณรายจ่ายประจำปี และพร้อมที่จะนำไปสู่การปฏิบัติและสามารถใช้ในการประสานแผนการพัฒนาท้องถิ่นได้อย่างมีประสิทธิภาพและประสิทธิผล  ตามนโยบายที่คณะผู้บริหารมุ่งหวังที่จะทำให้เกิดการพัฒนาในท้องถิ่น</w:t>
      </w:r>
    </w:p>
    <w:p w:rsidR="00A259A0" w:rsidRPr="00C8482A" w:rsidRDefault="00FC4EB8" w:rsidP="00532E23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CD565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</w:t>
      </w:r>
      <w:r w:rsidR="0051027E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  <w:r w:rsidR="00CD565E">
        <w:rPr>
          <w:rFonts w:ascii="TH SarabunIT๙" w:eastAsia="Calibri" w:hAnsi="TH SarabunIT๙" w:cs="TH SarabunIT๙" w:hint="cs"/>
          <w:sz w:val="32"/>
          <w:szCs w:val="32"/>
          <w:cs/>
        </w:rPr>
        <w:t>หารส่วนตำบลบ้านยา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 จึงหวังเป็นอย่างยิ่งว่าแผนพัฒนาท้องถิ่น (พ.ศ.๒๕๖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544DF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51027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ฉบับนี้จะเป็นแนวทางในการพั</w:t>
      </w:r>
      <w:r w:rsidR="004A382F">
        <w:rPr>
          <w:rFonts w:ascii="TH SarabunIT๙" w:eastAsia="Calibri" w:hAnsi="TH SarabunIT๙" w:cs="TH SarabunIT๙"/>
          <w:sz w:val="32"/>
          <w:szCs w:val="32"/>
          <w:cs/>
        </w:rPr>
        <w:t>ฒนา</w:t>
      </w:r>
      <w:r w:rsidR="004A382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ที่มีประสิทธิภาพและตอบสนองความต้องการของประชาชนอย่างแท้จริงต่อไป</w:t>
      </w:r>
    </w:p>
    <w:p w:rsidR="00A259A0" w:rsidRPr="00CB586F" w:rsidRDefault="00A259A0" w:rsidP="0051027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CD565E">
      <w:pPr>
        <w:rPr>
          <w:rFonts w:ascii="TH SarabunIT๙" w:hAnsi="TH SarabunIT๙" w:cs="TH SarabunIT๙"/>
          <w:sz w:val="32"/>
          <w:szCs w:val="32"/>
          <w:cs/>
        </w:rPr>
      </w:pPr>
    </w:p>
    <w:p w:rsidR="00A259A0" w:rsidRPr="0051027E" w:rsidRDefault="0051027E" w:rsidP="0051027E">
      <w:pPr>
        <w:ind w:left="57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027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องค์การบริหารส่วนตำบลบ้านยา</w:t>
      </w: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Default="00A259A0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027E" w:rsidRDefault="0051027E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027E" w:rsidRPr="00CB586F" w:rsidRDefault="0051027E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F3AB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สารบัญ</w:t>
      </w: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4F3ABA" w:rsidRDefault="00A259A0" w:rsidP="00A259A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หน้า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 1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สภาพทั่วไปและข้อมูลพื้นฐาน</w:t>
      </w:r>
    </w:p>
    <w:p w:rsidR="00A259A0" w:rsidRPr="004F3ABA" w:rsidRDefault="00A259A0" w:rsidP="00A259A0">
      <w:pPr>
        <w:pStyle w:val="a9"/>
        <w:tabs>
          <w:tab w:val="left" w:pos="1134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ด้านกายภาพ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 w:rsidRPr="004F3AB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 ด้านการเมือง/การปกครอง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 ประชากร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4. สภาพทางสังคม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5. ระบบบริการพื้นฐาน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6. ระบบเศรษฐกิจ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7.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เศรษฐกิจพอเพียงท้องถิ่น (ด้านการเกษตรและแหล่งน้ำ)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8. ศาสนา ประเพณี วัฒนธรรม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A259A0" w:rsidRPr="004F3ABA" w:rsidRDefault="00A259A0" w:rsidP="00F93F56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9. ทรัพยากรธรรมชาติ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259A0" w:rsidRPr="004F3ABA" w:rsidRDefault="00A259A0" w:rsidP="00A259A0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="00F93F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</w:t>
      </w:r>
      <w:r w:rsidR="00F93F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การพัฒนาองค์กรปกครองส่วนท้องถิ่น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ความสัมพันธ์ระหว่างแผนพัฒนาระดับมหภาค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:rsidR="00A259A0" w:rsidRPr="004F3ABA" w:rsidRDefault="001C22BF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ยุทธศาสตร์ขององค์การบริหารส่วนตำบลบ้านยา</w:t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</w:p>
    <w:p w:rsidR="00A259A0" w:rsidRPr="00D27C1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การวิเคราะห์เพื่อพัฒนาท้องถิ่น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</w:t>
      </w:r>
      <w:r w:rsidR="00D27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D27C15">
      <w:pPr>
        <w:pStyle w:val="a9"/>
        <w:tabs>
          <w:tab w:val="left" w:pos="851"/>
          <w:tab w:val="left" w:pos="1134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="006F76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การนำแผนพัฒนา</w:t>
      </w:r>
      <w:r w:rsidR="00597E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ไปสู่การปฏิบัติ  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และแผนงาน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28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874E1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</w:p>
    <w:p w:rsidR="00215A32" w:rsidRDefault="006060F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2.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37</w:t>
      </w:r>
    </w:p>
    <w:p w:rsidR="00D27C15" w:rsidRDefault="00215A32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3.  บัญชีโครงการพัฒนาท้องถิ่น แบบ ผ.02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39</w:t>
      </w:r>
    </w:p>
    <w:p w:rsidR="00D27C15" w:rsidRDefault="00D27C1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 รายละเอียดโครงการพัฒนาสำหรับโครงการที่เกินศักยภาพของ อปท.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แบบ ผ.02/1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86</w:t>
      </w:r>
    </w:p>
    <w:p w:rsidR="00D27C15" w:rsidRPr="004F3ABA" w:rsidRDefault="00D27C1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5.  บัญชีครุภัณฑ์ แบบ ผ.03</w:t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91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6C1D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การติดตามและประเมินผล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</w:t>
      </w:r>
      <w:r w:rsidRPr="004F3A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ารติดตามและประเมินผลยุทธศาสตร์</w:t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43C5">
        <w:rPr>
          <w:rFonts w:ascii="TH SarabunIT๙" w:hAnsi="TH SarabunIT๙" w:cs="TH SarabunIT๙"/>
          <w:color w:val="000000" w:themeColor="text1"/>
          <w:sz w:val="32"/>
          <w:szCs w:val="32"/>
        </w:rPr>
        <w:t>93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การติดตามและประเมินผลโครงการ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43C5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สรุปผลการพัฒนาท้องถิ่น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103</w:t>
      </w:r>
      <w:bookmarkStart w:id="0" w:name="_GoBack"/>
      <w:bookmarkEnd w:id="0"/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ข้อเสนอแนะในการจัดทำแผนพัฒนาท้องถิ่นในอนาคต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105</w:t>
      </w:r>
    </w:p>
    <w:p w:rsidR="00A259A0" w:rsidRPr="004F3ABA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259A0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6F767F" w:rsidRDefault="006F767F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874E1A" w:rsidRDefault="00874E1A" w:rsidP="00597E39">
      <w:pPr>
        <w:pStyle w:val="a9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597E39" w:rsidRPr="004F3ABA" w:rsidRDefault="00597E39" w:rsidP="00597E39">
      <w:pPr>
        <w:pStyle w:val="a9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259A0" w:rsidRPr="00215F23" w:rsidRDefault="00A259A0" w:rsidP="00A259A0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พัฒนาท้องถิ่น</w:t>
      </w:r>
    </w:p>
    <w:p w:rsidR="00A259A0" w:rsidRPr="00215F23" w:rsidRDefault="00A259A0" w:rsidP="00A259A0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พ.ศ. 2561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1E5008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256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5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A259A0" w:rsidRPr="00215F23" w:rsidRDefault="00A259A0" w:rsidP="00215F23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 w:rsidR="00BE722E"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องค์การบริหารส่วนตำบลบ้านยา  อำเภอหนองหาน  จังหวัดอุดรธานี</w:t>
      </w:r>
    </w:p>
    <w:p w:rsidR="00A259A0" w:rsidRPr="00215F23" w:rsidRDefault="00A259A0" w:rsidP="00215F23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-----------------------------------</w:t>
      </w:r>
    </w:p>
    <w:p w:rsidR="00A259A0" w:rsidRPr="00215F23" w:rsidRDefault="00A259A0" w:rsidP="009A5A6D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5F23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215F23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  <w:r w:rsidR="001940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A259A0" w:rsidRPr="00C7446C" w:rsidRDefault="00A259A0" w:rsidP="00A259A0">
      <w:pPr>
        <w:pStyle w:val="a9"/>
        <w:tabs>
          <w:tab w:val="left" w:pos="1134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4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ด้านกายภาพ </w:t>
      </w:r>
    </w:p>
    <w:p w:rsidR="00A259A0" w:rsidRPr="00C7446C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sz w:val="32"/>
          <w:szCs w:val="32"/>
          <w:cs/>
        </w:rPr>
        <w:tab/>
      </w:r>
      <w:r w:rsidRPr="00C7446C">
        <w:rPr>
          <w:rFonts w:ascii="TH SarabunIT๙" w:hAnsi="TH SarabunIT๙" w:cs="TH SarabunIT๙"/>
          <w:sz w:val="32"/>
          <w:szCs w:val="32"/>
          <w:cs/>
        </w:rPr>
        <w:tab/>
        <w:t xml:space="preserve">1.1 </w:t>
      </w:r>
      <w:r w:rsidRPr="00C7446C">
        <w:rPr>
          <w:rFonts w:ascii="TH SarabunIT๙" w:hAnsi="TH SarabunIT๙" w:cs="TH SarabunIT๙"/>
          <w:sz w:val="32"/>
          <w:szCs w:val="32"/>
          <w:cs/>
        </w:rPr>
        <w:tab/>
        <w:t>ที่ตั้งของหมู่บ้านหรือชุมชนหรือตำบล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A259A0" w:rsidRPr="00C7446C" w:rsidTr="00A259A0">
        <w:trPr>
          <w:trHeight w:val="40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A0" w:rsidRPr="00C7446C" w:rsidRDefault="00A41F2E" w:rsidP="0003717B">
            <w:pPr>
              <w:spacing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D7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E722E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องค์การบริหารส่วนตำบลบ้านยา</w:t>
            </w:r>
            <w:r w:rsidR="00A259A0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เดิมมีฐานะเป็น</w:t>
            </w:r>
            <w:r w:rsidR="00CE5AD1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สภาตำบล  จัดตั้งเป็นองค์การบริหารส่วนตำบล  ตามประกาศกระทรวงมหาดไทย  เรื่อง  จัดตั้งองค์การบริหารส่วนตำบล  เมื่อวันที่  19  มกราคม  2539   </w:t>
            </w:r>
          </w:p>
        </w:tc>
      </w:tr>
    </w:tbl>
    <w:p w:rsidR="00BE722E" w:rsidRPr="0003717B" w:rsidRDefault="00A259A0" w:rsidP="00C7446C">
      <w:pPr>
        <w:pStyle w:val="a9"/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3717B" w:rsidRPr="000371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องค์การบริหารส่วนตำบลบ้านยา</w:t>
      </w:r>
      <w:r w:rsidR="00C7446C" w:rsidRPr="000371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ตั้งอยู่ในพื้นที่บ้านยา  หมู่ที่ 9  อำเภอหนองหาน</w:t>
      </w:r>
      <w:r w:rsidR="00C7446C" w:rsidRPr="0003717B">
        <w:rPr>
          <w:rStyle w:val="aa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จังหวัดอุดรธานี</w:t>
      </w:r>
      <w:r w:rsidRPr="0003717B">
        <w:rPr>
          <w:rFonts w:ascii="TH SarabunIT๙" w:hAnsi="TH SarabunIT๙" w:cs="TH SarabunIT๙"/>
          <w:sz w:val="32"/>
          <w:szCs w:val="32"/>
          <w:cs/>
        </w:rPr>
        <w:t>อยู่</w:t>
      </w:r>
      <w:r w:rsidR="00834CC6">
        <w:rPr>
          <w:rFonts w:ascii="TH SarabunIT๙" w:hAnsi="TH SarabunIT๙" w:cs="TH SarabunIT๙" w:hint="cs"/>
          <w:sz w:val="32"/>
          <w:szCs w:val="32"/>
          <w:cs/>
        </w:rPr>
        <w:t>ห่าง</w:t>
      </w:r>
      <w:r w:rsidRPr="0003717B">
        <w:rPr>
          <w:rFonts w:ascii="TH SarabunIT๙" w:hAnsi="TH SarabunIT๙" w:cs="TH SarabunIT๙"/>
          <w:sz w:val="32"/>
          <w:szCs w:val="32"/>
          <w:cs/>
        </w:rPr>
        <w:t>จากที่ตั้งที่ว่าการอำเภอ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ประมาณ  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20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กิโลเมตร  แล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ะอยู่ห่างจากตัวศาลากลางจังหวัดอุดรธานี  ประมาณ</w:t>
      </w:r>
      <w:r w:rsidR="00BD7C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55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กิโลเมตร  มีเขตติดกับองค์กรปกครองส่วนท้องถิ่น  ดังนี้</w:t>
      </w:r>
    </w:p>
    <w:p w:rsidR="00BE722E" w:rsidRPr="00C7446C" w:rsidRDefault="00BE722E" w:rsidP="00BE722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ทิศเหนือ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จดตำบลทุ่งฝน  อำเภอทุ่งฝน  จังหวัดอุดรธานี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ทิศใต้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จดตำบลหนองสระปลา  อำเภอหนองหาน  จังหวัดอุดรธานี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ทิศตะวันออก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จดตำบลค้อใต้  อำเภอสว่างแดนดิน  จังหวัดสกลนคร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ทิศตะวันตก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จดตำบลบ้านเชียง  อำเภอหนองหาน  จังหวัดอุดรธานี</w:t>
      </w:r>
    </w:p>
    <w:p w:rsidR="00BE722E" w:rsidRPr="00C7446C" w:rsidRDefault="00BE722E" w:rsidP="00C744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sz w:val="32"/>
          <w:szCs w:val="32"/>
          <w:cs/>
        </w:rPr>
        <w:t>ตำบลบ้านยามีเนื้อที่ทั้งหมด</w:t>
      </w:r>
      <w:r w:rsidRPr="00C7446C">
        <w:rPr>
          <w:rFonts w:ascii="TH SarabunIT๙" w:hAnsi="TH SarabunIT๙" w:cs="TH SarabunIT๙"/>
          <w:sz w:val="32"/>
          <w:szCs w:val="32"/>
        </w:rPr>
        <w:t xml:space="preserve">  19.89</w:t>
      </w:r>
      <w:r w:rsidRPr="00C7446C">
        <w:rPr>
          <w:rFonts w:ascii="TH SarabunIT๙" w:hAnsi="TH SarabunIT๙" w:cs="TH SarabunIT๙"/>
          <w:sz w:val="32"/>
          <w:szCs w:val="32"/>
          <w:cs/>
        </w:rPr>
        <w:t xml:space="preserve">    ตารางกิโลเมตร</w:t>
      </w:r>
      <w:r w:rsidR="00A259A0" w:rsidRPr="00C7446C">
        <w:rPr>
          <w:rFonts w:ascii="TH SarabunIT๙" w:hAnsi="TH SarabunIT๙" w:cs="TH SarabunIT๙"/>
          <w:sz w:val="32"/>
          <w:szCs w:val="32"/>
          <w:cs/>
        </w:rPr>
        <w:tab/>
      </w:r>
      <w:r w:rsidR="00A259A0" w:rsidRPr="00C7446C">
        <w:rPr>
          <w:rFonts w:ascii="TH SarabunIT๙" w:hAnsi="TH SarabunIT๙" w:cs="TH SarabunIT๙"/>
          <w:sz w:val="32"/>
          <w:szCs w:val="32"/>
          <w:cs/>
        </w:rPr>
        <w:tab/>
      </w:r>
    </w:p>
    <w:p w:rsidR="00A259A0" w:rsidRDefault="00BE722E" w:rsidP="00BE72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 </w:t>
      </w:r>
      <w:r w:rsidR="00A259A0" w:rsidRPr="00ED3979">
        <w:rPr>
          <w:rFonts w:ascii="TH SarabunIT๙" w:hAnsi="TH SarabunIT๙" w:cs="TH SarabunIT๙" w:hint="cs"/>
          <w:sz w:val="32"/>
          <w:szCs w:val="32"/>
          <w:cs/>
        </w:rPr>
        <w:t>ลักษณะภูมิประเทศ</w:t>
      </w:r>
      <w:r w:rsidR="00C7446C">
        <w:rPr>
          <w:rFonts w:ascii="TH SarabunIT๙" w:hAnsi="TH SarabunIT๙" w:cs="TH SarabunIT๙"/>
          <w:sz w:val="32"/>
          <w:szCs w:val="32"/>
        </w:rPr>
        <w:tab/>
      </w:r>
    </w:p>
    <w:p w:rsidR="00A259A0" w:rsidRPr="00C7446C" w:rsidRDefault="00A41F2E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22E" w:rsidRPr="00C7446C">
        <w:rPr>
          <w:rFonts w:ascii="TH SarabunIT๙" w:hAnsi="TH SarabunIT๙" w:cs="TH SarabunIT๙"/>
          <w:sz w:val="32"/>
          <w:szCs w:val="32"/>
          <w:cs/>
        </w:rPr>
        <w:t xml:space="preserve">สภาพเนื้อที่ส่วนใหญ่เป็นที่ราบลุ่ม  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 </w:t>
      </w:r>
      <w:r w:rsidRPr="00ED3979">
        <w:rPr>
          <w:rFonts w:ascii="TH SarabunIT๙" w:hAnsi="TH SarabunIT๙" w:cs="TH SarabunIT๙" w:hint="cs"/>
          <w:sz w:val="32"/>
          <w:szCs w:val="32"/>
          <w:cs/>
        </w:rPr>
        <w:t>ลักษณะภูมิอากาศ</w:t>
      </w:r>
    </w:p>
    <w:p w:rsidR="00A259A0" w:rsidRPr="000C7801" w:rsidRDefault="00A41F2E" w:rsidP="00A9154F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พื้นที่</w:t>
      </w:r>
      <w:r w:rsidR="00C744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ตำบลบ้านยามีลักษณ</w:t>
      </w:r>
      <w:r w:rsidR="00A259A0" w:rsidRPr="000C78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ะภูมิอากาศ ๓ ฤดู  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ฤดูหนาว  เริ่มต้นประมาณกล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างเดือนตุลาคมถึงประมาณกลางเดือน</w:t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ฤดูร้อน  เริ่มต้นประมาณกลางเดือนกุมภาพันธ์ถึงกลางเดือ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นพฤษภาคม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ฤดูฝน  เริ่มต้นประมาณกลางเดือนพฤษภาคมถึงเดือน</w:t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กันยายน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อุณหภูม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  โดยเฉลี่ยอุณหภูมิตลอดทั้งปี</w:t>
      </w:r>
      <w:r w:rsidR="00C744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29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องศาเซลเซียส  </w:t>
      </w:r>
    </w:p>
    <w:p w:rsidR="00A259A0" w:rsidRDefault="00A259A0" w:rsidP="00A259A0">
      <w:pPr>
        <w:pStyle w:val="a9"/>
        <w:numPr>
          <w:ilvl w:val="1"/>
          <w:numId w:val="15"/>
        </w:numPr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37E9">
        <w:rPr>
          <w:rFonts w:ascii="TH SarabunIT๙" w:hAnsi="TH SarabunIT๙" w:cs="TH SarabunIT๙"/>
          <w:sz w:val="32"/>
          <w:szCs w:val="32"/>
          <w:cs/>
        </w:rPr>
        <w:t xml:space="preserve">ลักษณะของดิน </w:t>
      </w:r>
    </w:p>
    <w:p w:rsidR="00E42E56" w:rsidRDefault="00A259A0" w:rsidP="00E42E56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สภาพดินส่วนใหญ่เป็นดิน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>เหนียวปนทราย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ดินร่วนปนทราย ดินร่วน ดินทรายร่วน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 xml:space="preserve"> และดินเค็ม</w:t>
      </w:r>
    </w:p>
    <w:p w:rsidR="00A259A0" w:rsidRPr="00EA44AF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เหมาะสำหรับการทำนา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 xml:space="preserve"> ปลูกข้าว  </w:t>
      </w:r>
      <w:r w:rsidR="00A9154F">
        <w:rPr>
          <w:rFonts w:ascii="TH SarabunIT๙" w:hAnsi="TH SarabunIT๙" w:cs="TH SarabunIT๙" w:hint="cs"/>
          <w:sz w:val="32"/>
          <w:szCs w:val="32"/>
          <w:cs/>
        </w:rPr>
        <w:t xml:space="preserve">ปลูกอ้อย 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>ปลูกมันสำปะหลัง 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</w:t>
      </w:r>
    </w:p>
    <w:p w:rsidR="00A259A0" w:rsidRDefault="00A259A0" w:rsidP="00A259A0">
      <w:pPr>
        <w:pStyle w:val="a9"/>
        <w:numPr>
          <w:ilvl w:val="1"/>
          <w:numId w:val="2"/>
        </w:numPr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ลักษณะของแหล่งน้ำ </w:t>
      </w:r>
    </w:p>
    <w:p w:rsidR="00EA44AF" w:rsidRPr="009567FF" w:rsidRDefault="000C6BA3" w:rsidP="009567FF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บึง  ลำห้วย  หนอง  และสระ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ประกอบด้วย </w:t>
      </w:r>
      <w:r w:rsidR="00A259A0" w:rsidRPr="00FF3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บึง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หนองบ่อ</w:t>
      </w:r>
      <w:r w:rsidR="00157F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หนองโดกหนองแต้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ลำห้วยเพียโฮม  ลำห้วย</w:t>
      </w:r>
      <w:r w:rsidR="008A2FC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สงคราม ลำห้วยกลีบกลิ้ง  ลำห้วย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บ่อ  สระห</w:t>
      </w:r>
      <w:r w:rsidR="005469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  หนองหัวลิง </w:t>
      </w:r>
    </w:p>
    <w:p w:rsidR="00A259A0" w:rsidRPr="00FA09AC" w:rsidRDefault="00EA44AF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ด้านการเมือง/การปกครอง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เขตการปกครอง </w:t>
      </w:r>
    </w:p>
    <w:p w:rsidR="00A259A0" w:rsidRDefault="00A259A0" w:rsidP="00EA44A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  ประกอบด้วย  9  หมู่บ้าน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  หมู่ที่  1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บ้านหนองผือ  หมู่ที่  2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บ้านธาตุ  หมู่ที่  3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บ้านหันน้อย  หมู่ที่  4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บ้านดอน  หมู่ที่  5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บ้านโนนตูม  หมู่ที่  6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บ้านโนนธาตุ  หมู่ที่  7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บ้านหนองบ่อ  หมู่ที่  8</w:t>
      </w:r>
    </w:p>
    <w:p w:rsidR="00EA44AF" w:rsidRPr="00CB586F" w:rsidRDefault="00EA44AF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  หมู่ที่ 9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ารเลือกตั้ง </w:t>
      </w:r>
    </w:p>
    <w:p w:rsidR="002405A8" w:rsidRDefault="00A259A0" w:rsidP="00A259A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ประกอบไปด้วย  </w:t>
      </w:r>
      <w:r w:rsidR="002405A8">
        <w:rPr>
          <w:rFonts w:ascii="TH SarabunIT๙" w:hAnsi="TH SarabunIT๙" w:cs="TH SarabunIT๙" w:hint="cs"/>
          <w:sz w:val="32"/>
          <w:szCs w:val="32"/>
          <w:cs/>
        </w:rPr>
        <w:t xml:space="preserve">9  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2405A8">
        <w:rPr>
          <w:rFonts w:ascii="TH SarabunIT๙" w:hAnsi="TH SarabunIT๙" w:cs="TH SarabunIT๙" w:hint="cs"/>
          <w:sz w:val="32"/>
          <w:szCs w:val="32"/>
          <w:cs/>
        </w:rPr>
        <w:t>เลือกตั้ง  ดังนี้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1  บ้านยา  หมู่ที่  1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2  บ้านหนองผือ  หมู่ที่  2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3  บ้านธาตุ  หมู่ที่  3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4  บ้านหันน้อย  หมู่ที่  4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5  บ้านดอน  หมู่ที่  5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6  บ้านโนนตูม  หมู่ที่  6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7  บ้านโนนธาตุ  หมู่ที่  7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8  บ้านหนองบ่อ  หมู่ที่  8</w:t>
      </w:r>
    </w:p>
    <w:p w:rsidR="00A259A0" w:rsidRP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9  บ้านยา  หมู่ที่ 9</w:t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ประชากร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ข้อมูลเกี่ยวกับจำนวนประชากร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จำนวนประชากรในเขต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มีจำนวนประชากรทั้งสิ้น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196A5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405A8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2405A8">
        <w:rPr>
          <w:rFonts w:ascii="TH SarabunIT๙" w:eastAsia="Times New Roman" w:hAnsi="TH SarabunIT๙" w:cs="TH SarabunIT๙"/>
          <w:color w:val="000000"/>
          <w:sz w:val="32"/>
          <w:szCs w:val="32"/>
        </w:rPr>
        <w:t>371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 แยกเป็นชาย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2,698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เป็นหญิง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2,673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จำนวนครัวเรือน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1,439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ครัวเรือน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ช่วงอายุและจำนวนประชากร</w:t>
      </w:r>
    </w:p>
    <w:p w:rsidR="009D52C2" w:rsidRDefault="009D52C2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D52C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จำนวนประชากร</w:t>
      </w:r>
    </w:p>
    <w:p w:rsidR="00C74DDE" w:rsidRPr="00EC2635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หมู่บ้าน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ชาย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หญิง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จำนวนครัวเรือน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218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462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169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หนองผือ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488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132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474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457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931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245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หันน้อย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976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255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398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425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823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201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โนนตูม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120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129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249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67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โนนธาตุ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151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 w:rsidR="0077083D">
        <w:rPr>
          <w:rFonts w:ascii="TH SarabunIT๙" w:hAnsi="TH SarabunIT๙" w:cs="TH SarabunIT๙"/>
          <w:sz w:val="32"/>
          <w:szCs w:val="32"/>
        </w:rPr>
        <w:t>56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>307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>84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หนองบ่อ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08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284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570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144</w:t>
      </w:r>
    </w:p>
    <w:p w:rsidR="00C74DDE" w:rsidRDefault="0077083D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>บ้านยา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>269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296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565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142</w:t>
      </w:r>
    </w:p>
    <w:p w:rsidR="0077083D" w:rsidRDefault="00B428EB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406B" w:rsidRDefault="0019406B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428EB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28EB" w:rsidRPr="00B428EB">
        <w:rPr>
          <w:rFonts w:ascii="TH SarabunIT๙" w:hAnsi="TH SarabunIT๙" w:cs="TH SarabunIT๙" w:hint="cs"/>
          <w:sz w:val="32"/>
          <w:szCs w:val="32"/>
          <w:u w:val="single"/>
          <w:cs/>
        </w:rPr>
        <w:t>จำแนกตามช่วงอายุ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9"/>
        <w:gridCol w:w="2370"/>
        <w:gridCol w:w="2370"/>
        <w:gridCol w:w="2370"/>
      </w:tblGrid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เพศชาย (คน)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เพศหญิง (คน)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(คน)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62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 ปี เต็ม – 2 ปี</w:t>
            </w:r>
          </w:p>
        </w:tc>
        <w:tc>
          <w:tcPr>
            <w:tcW w:w="2370" w:type="dxa"/>
          </w:tcPr>
          <w:p w:rsidR="00B428EB" w:rsidRPr="000931F8" w:rsidRDefault="00AC3B4E" w:rsidP="00B428E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65</w:t>
            </w:r>
          </w:p>
        </w:tc>
        <w:tc>
          <w:tcPr>
            <w:tcW w:w="2370" w:type="dxa"/>
          </w:tcPr>
          <w:p w:rsidR="00B428EB" w:rsidRPr="000931F8" w:rsidRDefault="00AC3B4E" w:rsidP="00B428E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189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 ปี เต็ม – 5 ปี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72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133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 ปี เต็ม – 11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185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211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396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12 ปี เต็ม – 14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139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15 ปี เต็ม – 17 ปี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62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137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18 ปี เต็ม – 25 ปี</w:t>
            </w:r>
          </w:p>
        </w:tc>
        <w:tc>
          <w:tcPr>
            <w:tcW w:w="2370" w:type="dxa"/>
          </w:tcPr>
          <w:p w:rsidR="00B428EB" w:rsidRPr="000931F8" w:rsidRDefault="0042684B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259</w:t>
            </w:r>
          </w:p>
        </w:tc>
        <w:tc>
          <w:tcPr>
            <w:tcW w:w="2370" w:type="dxa"/>
          </w:tcPr>
          <w:p w:rsidR="00B428EB" w:rsidRPr="000931F8" w:rsidRDefault="0042684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341</w:t>
            </w:r>
          </w:p>
        </w:tc>
        <w:tc>
          <w:tcPr>
            <w:tcW w:w="2370" w:type="dxa"/>
          </w:tcPr>
          <w:p w:rsidR="00B428EB" w:rsidRPr="000931F8" w:rsidRDefault="0042684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600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26 ปี เต็ม – 49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205</w:t>
            </w:r>
          </w:p>
        </w:tc>
        <w:tc>
          <w:tcPr>
            <w:tcW w:w="2370" w:type="dxa"/>
          </w:tcPr>
          <w:p w:rsidR="00B428EB" w:rsidRPr="000931F8" w:rsidRDefault="0042684B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</w:t>
            </w:r>
            <w:r w:rsidR="00AC3B4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335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2,540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50 ปี เต็ม – 60 ปี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216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222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438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มากกว่า 60 ปี เต็มขึ้นไป</w:t>
            </w:r>
          </w:p>
        </w:tc>
        <w:tc>
          <w:tcPr>
            <w:tcW w:w="2370" w:type="dxa"/>
          </w:tcPr>
          <w:p w:rsidR="00B428EB" w:rsidRPr="000931F8" w:rsidRDefault="0042684B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="00AC3B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379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737</w:t>
            </w:r>
          </w:p>
        </w:tc>
      </w:tr>
    </w:tbl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สภาพทางสังคม 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</w:t>
      </w:r>
    </w:p>
    <w:p w:rsidR="00A259A0" w:rsidRPr="00CB586F" w:rsidRDefault="00A259A0" w:rsidP="00BD7CDB">
      <w:pPr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  จบชั้น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ปริญญาตรี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ร้อยละ 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  <w:r w:rsidR="00AC3B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.36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รองลงมาคือระดับ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ประถมศึกษา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C3B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45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แล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ะมัธยมศึกษาตอนปลาย  ร้อยละ  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>30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.64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ที่มา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: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ข้อมูลจากการสำรวจข้อมูลพื้นฐาน  ปี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1. โรงเรียนประถมศึกษ</w:t>
      </w:r>
      <w:r w:rsidR="00BE23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</w:t>
      </w:r>
      <w:r w:rsidR="00BE23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4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  ประกอบด้วย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บ้านหันน้อย</w:t>
      </w:r>
    </w:p>
    <w:p w:rsidR="00BE232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บ้านธาตุดอนตูม</w:t>
      </w:r>
    </w:p>
    <w:p w:rsidR="00A259A0" w:rsidRPr="00CB586F" w:rsidRDefault="00BE232F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- โรงเรียนบ้านหนองผือ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41F2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ศูนย์พัฒนาเด็กเล็กสังกัด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จำนวน 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แห่ง  ประกอบด้วย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BE232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- </w:t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หันน้อย</w:t>
      </w:r>
    </w:p>
    <w:p w:rsidR="00A259A0" w:rsidRPr="00CB586F" w:rsidRDefault="00BE232F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บ้านดอน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BE232F" w:rsidRDefault="00BE232F" w:rsidP="00BE232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A259A0" w:rsidRPr="008B05DB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A259A0" w:rsidRPr="00CB586F" w:rsidRDefault="00A259A0" w:rsidP="00BE232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-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โรงพยาบาลส่งเสริมสุขภาพประจำตำบลบ้านยา   จำนวน  1  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BE232F" w:rsidRDefault="00A259A0" w:rsidP="00C82C4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ปัญหาอาชญากรรมในเขต</w:t>
      </w:r>
      <w:r w:rsidR="00BE23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มีน้อย  เพราะ</w:t>
      </w:r>
      <w:r w:rsidR="00BE232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เป็นชุมชนที่อยู่กันอย่างพี่น้อง  มีการพึ่งพาอาศัยกัน  </w:t>
      </w:r>
    </w:p>
    <w:p w:rsidR="00A259A0" w:rsidRDefault="00BE232F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4.4 </w:t>
      </w:r>
      <w:r w:rsidR="00A259A0" w:rsidRPr="008B05DB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23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เป็นทางผ่านของหลายจังหวัด  สุ่มเสี่ยงในการผ่านยาเสพติด  มีการค้ายาเสพติดที่ทางราชการสามรถจับได้เป็นลักษณะรายย่อย  จำนวนยายเสพติดจำนวนไม่มาก</w:t>
      </w:r>
    </w:p>
    <w:p w:rsidR="00C82C4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2C40" w:rsidRDefault="00C82C4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C40" w:rsidRDefault="00C82C4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4.5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59A0" w:rsidRPr="008B05DB" w:rsidRDefault="00BE232F" w:rsidP="00BE232F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องค์การบริหารส่วนตำบลบ้านยา 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ได้มีการสงเคราะห์ทั้งผู้สูงอายุ  ผู้ป่วยเอดส์  ผู้พิการ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และได้ดูแล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สงเคราะห์ผู้ที่ไร้ที่อยู่อาศัย 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การซ่อมแซมที่อยู่อาศัย  และมีการจัดตั้ง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โครงการเก็บขยะสะสมเงินทอง</w:t>
      </w:r>
      <w:r>
        <w:rPr>
          <w:rFonts w:ascii="TH SarabunIT๙" w:hAnsi="TH SarabunIT๙" w:cs="TH SarabunIT๙" w:hint="cs"/>
          <w:sz w:val="32"/>
          <w:szCs w:val="32"/>
          <w:cs/>
        </w:rPr>
        <w:t>คุ้มครองอนาคต</w:t>
      </w:r>
    </w:p>
    <w:p w:rsidR="00A259A0" w:rsidRPr="00FA09AC" w:rsidRDefault="00A259A0" w:rsidP="00BE232F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ระบบบริการพื้นฐาน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ารคมนาคมขนส่ง </w:t>
      </w:r>
    </w:p>
    <w:p w:rsidR="00BE232F" w:rsidRDefault="00BE232F" w:rsidP="003C15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ถนนติดต่อกับอำเภอ  </w:t>
      </w:r>
      <w:r w:rsidR="003C15D5" w:rsidRPr="003C15D5">
        <w:rPr>
          <w:rFonts w:ascii="TH SarabunIT๙" w:hAnsi="TH SarabunIT๙" w:cs="TH SarabunIT๙"/>
          <w:sz w:val="32"/>
          <w:szCs w:val="32"/>
        </w:rPr>
        <w:t>1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  เส้นทาง  ระยะทางจากตำบลถึงอำเภอ  </w:t>
      </w:r>
      <w:r w:rsidR="003C15D5" w:rsidRPr="003C15D5">
        <w:rPr>
          <w:rFonts w:ascii="TH SarabunIT๙" w:hAnsi="TH SarabunIT๙" w:cs="TH SarabunIT๙"/>
          <w:sz w:val="32"/>
          <w:szCs w:val="32"/>
        </w:rPr>
        <w:t>2</w:t>
      </w:r>
      <w:r w:rsidR="003C15D5">
        <w:rPr>
          <w:rFonts w:ascii="TH SarabunIT๙" w:hAnsi="TH SarabunIT๙" w:cs="TH SarabunIT๙"/>
          <w:sz w:val="32"/>
          <w:szCs w:val="32"/>
        </w:rPr>
        <w:t>0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 กิโลเมตร </w:t>
      </w:r>
      <w:r w:rsidR="003C15D5">
        <w:rPr>
          <w:rFonts w:ascii="TH SarabunIT๙" w:hAnsi="TH SarabunIT๙" w:cs="TH SarabunIT๙"/>
          <w:sz w:val="32"/>
          <w:szCs w:val="32"/>
          <w:cs/>
        </w:rPr>
        <w:t xml:space="preserve"> เป็นถนนลาดยางทั้งหมด  การ</w:t>
      </w:r>
      <w:r w:rsidR="003C15D5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E21B05">
        <w:rPr>
          <w:rFonts w:ascii="TH SarabunIT๙" w:hAnsi="TH SarabunIT๙" w:cs="TH SarabunIT๙"/>
          <w:sz w:val="32"/>
          <w:szCs w:val="32"/>
          <w:cs/>
        </w:rPr>
        <w:t>ส่วนมากใช้รถมอเตอร์ไซค์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>สามล้อเครื่อง  รถโดยสารประจำทาง  และรถยนต์</w:t>
      </w:r>
    </w:p>
    <w:p w:rsidR="00A259A0" w:rsidRPr="00EB09A9" w:rsidRDefault="00A259A0" w:rsidP="00EB09A9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มีทางหลวงจำนวน  </w:t>
      </w:r>
      <w:r w:rsidR="003C15D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สาย  คือ  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ทางหลวงแผ่นดินหมายเลข  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22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อุดรธานี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สกลนคร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5.2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</w:t>
      </w:r>
    </w:p>
    <w:p w:rsidR="00A259A0" w:rsidRPr="00771282" w:rsidRDefault="003C15D5" w:rsidP="00FF1E1C">
      <w:pPr>
        <w:pStyle w:val="a3"/>
        <w:ind w:left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เขตองค์การบริหารส่วนตำบลบ้านยา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ใช้บริการกระแสไฟฟ้าจากสำนักงานส่วนภูมิภาค  สาขา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อำเภอหนองหานและสาขาอำเภอสว่างแดนดิน</w:t>
      </w:r>
      <w:r w:rsidR="00A259A0"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ปัจจุบันมีไฟฟ้าใช้ครบทุกครัวเรือน  ยกเว้นครัวเรือนขยาย</w:t>
      </w:r>
      <w:r w:rsidR="00A259A0" w:rsidRPr="0077128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และไฟฟ้าสาธารณะยังไม่ไม่ครอบคลุมครบทุกชุมชน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การประปา</w:t>
      </w:r>
    </w:p>
    <w:p w:rsidR="00FF1E1C" w:rsidRDefault="00FF1E1C" w:rsidP="00FF1E1C">
      <w:pPr>
        <w:pStyle w:val="a3"/>
        <w:ind w:left="10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ในเขตองค์การบริหารส่วนตำบลบ้านยามีน้ำประปา  จำนวน  4  แห่ง  คือ</w:t>
      </w:r>
    </w:p>
    <w:p w:rsidR="00FF1E1C" w:rsidRDefault="008B65F2" w:rsidP="008B65F2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ประปาบ้านยา  หมู่บ้านที่ใช้บริการน้ำประปา  คือ  บ้านยา  หมู่ที่  1   และหมู่ที่ 9</w:t>
      </w:r>
    </w:p>
    <w:p w:rsidR="00FF1E1C" w:rsidRDefault="008B65F2" w:rsidP="00FF1E1C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ประปาบ้านหันน้อย  หมู่บ้านที่ใช้บริการน้ำประปา  </w:t>
      </w:r>
      <w:r w:rsidR="00652BB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คือ  บ้านหันน้อย  หมู่ที่ 4  และ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บ้านหนองบ่อ  หมู่ที่  8</w:t>
      </w:r>
    </w:p>
    <w:p w:rsidR="008B65F2" w:rsidRDefault="008B65F2" w:rsidP="008B65F2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ประปาบ้านดอน  หมู่บ้านที่ใช้บริการน้ำประปา  คือ  บ้านดอน  หมู่ที่  5  และบ้านโนน 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หมู่ที่ 6  (บางส่วน)</w:t>
      </w:r>
    </w:p>
    <w:p w:rsidR="00A259A0" w:rsidRPr="00CB586F" w:rsidRDefault="008B65F2" w:rsidP="008B65F2">
      <w:pPr>
        <w:ind w:left="1425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ประปาบ้านโนนตูม  หมู่บ้านที่ใช้บริการน้ำประปา  คือบ้านโนนตูม  หมู่ที่  6</w:t>
      </w:r>
    </w:p>
    <w:p w:rsidR="00A259A0" w:rsidRDefault="00A259A0" w:rsidP="00A259A0">
      <w:pPr>
        <w:pStyle w:val="a9"/>
        <w:numPr>
          <w:ilvl w:val="1"/>
          <w:numId w:val="3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</w:p>
    <w:p w:rsidR="00A259A0" w:rsidRPr="00CB586F" w:rsidRDefault="008B65F2" w:rsidP="00A259A0">
      <w:pPr>
        <w:pStyle w:val="a3"/>
        <w:ind w:left="144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ชุมสายโทรศัพท์จำนวน 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  เครือข่าย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องค์การโทรศัพท์และ 3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bb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A259A0" w:rsidRPr="00CB586F" w:rsidRDefault="00A259A0" w:rsidP="00A259A0">
      <w:pPr>
        <w:pStyle w:val="a3"/>
        <w:ind w:left="144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ครือข่ายโทรศัพท์เคลื่อนที่ </w:t>
      </w:r>
      <w:r w:rsidR="008B65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  เครือข่าย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AIS,TRUE,DTAC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 กสท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โทรคมนาคม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A259A0" w:rsidRDefault="00A259A0" w:rsidP="00A259A0">
      <w:pPr>
        <w:pStyle w:val="a9"/>
        <w:numPr>
          <w:ilvl w:val="1"/>
          <w:numId w:val="3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>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ารขนส่ง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วัสดุ ครุภัณฑ์</w:t>
      </w:r>
    </w:p>
    <w:p w:rsidR="00A259A0" w:rsidRPr="008B65F2" w:rsidRDefault="008B65F2" w:rsidP="008B65F2">
      <w:pPr>
        <w:ind w:left="108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ใช้บริการ</w:t>
      </w:r>
      <w:r w:rsidR="00A259A0" w:rsidRPr="00EE6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ที่ทำการไปรษณีย์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สาขาบ้านเชียง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ระบบเศรษฐกิจ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</w:t>
      </w:r>
    </w:p>
    <w:p w:rsidR="00A259A0" w:rsidRPr="008B65F2" w:rsidRDefault="005B78B8" w:rsidP="008B65F2">
      <w:pPr>
        <w:pStyle w:val="a3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รส่วนใหญ่ประกอบอาชีพ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</w:t>
      </w:r>
      <w:r w:rsidR="008B65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รับจ้าง  ร้อยละ 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กำลังศึกษา  ร้อยละ  1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ค้าขาย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1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81  และ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6.๒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การบริการ 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โรงสี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12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ร้านอาหาร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ร้านค้า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>36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ร้านซ่อม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      </w:t>
      </w:r>
      <w:r w:rsidR="00BD7CD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โรงย้อมผ้า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>ร้านเสริมสวย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ร้านขายเฟอร์น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ิเจอร์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       แห่ง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ร้านอินเตอร์เน็ต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>ร้านคาร์แคร์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ร้านขายปุ๋ย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ร้านรับซื้อของเก่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- 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านคาราโอเกะ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การท่องเที่ยว  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เขต</w:t>
      </w:r>
      <w:r w:rsidR="005B78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เขตองค์การบริหารส่วนตำบลบ้านยา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มีสถานที่ท่องเที่ยวที่สำคัญ  </w:t>
      </w:r>
      <w:r w:rsidR="00B03399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  ดังนี้</w:t>
      </w:r>
    </w:p>
    <w:p w:rsidR="005B78B8" w:rsidRPr="00466C08" w:rsidRDefault="005B78B8" w:rsidP="005B78B8">
      <w:pPr>
        <w:pStyle w:val="a3"/>
        <w:numPr>
          <w:ilvl w:val="0"/>
          <w:numId w:val="17"/>
        </w:num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พระใหญ่หลวงพ่อโตโคตะมะ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บ้าน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ธาตุ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หมู่ที่  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เป็นพระพุทธรูปที่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มีขนาดใหญ่  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เป็นที่</w:t>
      </w:r>
    </w:p>
    <w:p w:rsidR="00A259A0" w:rsidRPr="00466C08" w:rsidRDefault="00A259A0" w:rsidP="005B78B8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</w:t>
      </w:r>
      <w:r w:rsidR="005B78B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ตำบลบ้าน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ธาตุ</w:t>
      </w: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พุทธศาสนิกชน  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823CE8" w:rsidRPr="00C6422E" w:rsidRDefault="005B78B8" w:rsidP="00823CE8">
      <w:pPr>
        <w:pStyle w:val="a3"/>
        <w:numPr>
          <w:ilvl w:val="0"/>
          <w:numId w:val="17"/>
        </w:numPr>
        <w:ind w:left="0" w:right="0" w:firstLine="18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วัดศรีมหาธาตุ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มีลักษณะคล้าย</w:t>
      </w:r>
      <w:r w:rsidR="00823CE8" w:rsidRPr="00466C08">
        <w:rPr>
          <w:rFonts w:ascii="TH SarabunIT๙" w:hAnsi="TH SarabunIT๙" w:cs="TH SarabunIT๙" w:hint="cs"/>
          <w:sz w:val="32"/>
          <w:szCs w:val="32"/>
          <w:cs/>
        </w:rPr>
        <w:t>พระธาตุพนม  เป็นสถานที่</w:t>
      </w:r>
      <w:r w:rsidR="00823CE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เคารพส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="00823CE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823C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="00823CE8" w:rsidRPr="00C6422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พุทธศาสนิกชน  </w:t>
      </w:r>
      <w:r w:rsidR="00823CE8" w:rsidRPr="00C6422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BD7CDB" w:rsidRPr="00DE390E" w:rsidRDefault="00BD7CDB" w:rsidP="00DE390E">
      <w:pPr>
        <w:pStyle w:val="a3"/>
        <w:numPr>
          <w:ilvl w:val="0"/>
          <w:numId w:val="17"/>
        </w:numPr>
        <w:ind w:left="0" w:right="0" w:firstLine="18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</w:t>
      </w:r>
      <w:r w:rsidR="00C804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ป่าบ้านหนองผือ </w:t>
      </w:r>
      <w:r w:rsid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บ้านหนองผือ หมู่ที่ 2 มีพระพุทธรูปองค์ใหญ่</w:t>
      </w:r>
      <w:r w:rsidR="00DE390E" w:rsidRPr="00466C08">
        <w:rPr>
          <w:rFonts w:ascii="TH SarabunIT๙" w:hAnsi="TH SarabunIT๙" w:cs="TH SarabunIT๙" w:hint="cs"/>
          <w:sz w:val="32"/>
          <w:szCs w:val="32"/>
          <w:cs/>
        </w:rPr>
        <w:t>เป็นสถานที่</w:t>
      </w:r>
      <w:r w:rsidR="00DE390E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เคารพส</w:t>
      </w:r>
      <w:r w:rsidR="00DE390E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="00DE390E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DE390E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="00DE390E" w:rsidRPr="00DE39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พุทธศาสนิกชน  </w:t>
      </w:r>
      <w:r w:rsidR="00DE390E" w:rsidRP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A259A0" w:rsidRDefault="00A259A0" w:rsidP="00A259A0">
      <w:pPr>
        <w:pStyle w:val="a9"/>
        <w:numPr>
          <w:ilvl w:val="1"/>
          <w:numId w:val="18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 </w:t>
      </w:r>
    </w:p>
    <w:p w:rsidR="00A259A0" w:rsidRPr="009451AD" w:rsidRDefault="009451AD" w:rsidP="009451AD">
      <w:pPr>
        <w:ind w:left="1785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โรงงานคอนกรีตผสมเสร็จ </w:t>
      </w:r>
      <w:r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(หจก.</w:t>
      </w:r>
      <w:r w:rsidRPr="009451A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ช.รุ่งเรืองกิจ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จำนวน     1  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5 การพาณิชย์และกลุ่มอาชีพ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กลุ่มเลี้ยงสุกร  บ้านยา  หมู่ทื่  1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กลุ่มเกษตรกร  บ้านหนองผือ  หมู่ที่  2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กลุ่มเศรษฐกิจพอเพียง  บ้านธาตุ  หมู่ที่  3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กลุ่มปุ๋ยเพื่อการเกษตรในชุมชน  บ้านหันน้อย  หมู่ที่  4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  บ้านดอน  หมู่ที่  5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  บ้านโนนตูม  หมู่ที่  6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กลุ่มกองทุนปุ๋ยเพื่อการผลิต  บ้านโนนธาตุ  หมู่ที่  7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กลุ่มเกษตรไร่อ้อย  บ้านหนองบ่อ  หมู่ที่  8 </w:t>
      </w:r>
    </w:p>
    <w:p w:rsidR="00A259A0" w:rsidRPr="00CB586F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กลุ่มเลี้ยงสุกรบ้านยา  บ้านยา  หมู่ที่  9 </w:t>
      </w:r>
    </w:p>
    <w:p w:rsidR="00A259A0" w:rsidRPr="00FA09AC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เศรษฐกิจพอเพียงท้องถิ่น (ด้านการเกษตรและแหล่งน้ำ)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7.1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ข้อมูลพื้นฐานของหมู่บ้านหรือชุมชน</w:t>
      </w:r>
    </w:p>
    <w:p w:rsidR="00A259A0" w:rsidRDefault="00A259A0" w:rsidP="00A259A0">
      <w:pPr>
        <w:pStyle w:val="a3"/>
        <w:ind w:left="108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ในเขต</w:t>
      </w:r>
      <w:r w:rsidR="00B0339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เป็น</w:t>
      </w:r>
      <w:r w:rsidR="00570FA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ชนบท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กึ่งเมือง  ที่มีการค้าขาย   รับจ้าง  รับราชการ </w:t>
      </w:r>
    </w:p>
    <w:p w:rsidR="00A259A0" w:rsidRPr="008D5097" w:rsidRDefault="00A259A0" w:rsidP="00570FA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09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ประกอบอาชีพเกษตรกรรม</w:t>
      </w:r>
      <w:r w:rsidRPr="008D509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8D50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ประชากรส่วนใหญ่ประกอบอาชีพ</w:t>
      </w:r>
      <w:r w:rsidR="00570F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รับจ้าง  ร้อยละ </w:t>
      </w:r>
      <w:r w:rsidR="00570F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กำลังศึกษา  ร้อยละ  1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ค้าขาย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1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81  และ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ข้อมูลด้านการเกษตร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="0069041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ผลผลิตทางการเกษตรที่สำคัญ</w:t>
      </w:r>
      <w:r w:rsidRPr="00F8725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ได้แก่ข้าว</w:t>
      </w:r>
      <w:r w:rsidR="00570FA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และอ้อย</w:t>
      </w:r>
      <w:r w:rsidRPr="00F8725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:rsidR="00DF36CE" w:rsidRPr="00F87257" w:rsidRDefault="00DF36CE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ข้อมูลด้านแหล่งน้ำทางการเกษตร</w:t>
      </w:r>
    </w:p>
    <w:p w:rsidR="00A259A0" w:rsidRPr="00AC638D" w:rsidRDefault="00AC638D" w:rsidP="00AC638D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F3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บึง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หนองบ่อหนอง</w:t>
      </w:r>
      <w:r w:rsidR="00A3508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โดกหนองแต้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ลำห้วยเพียโฮม  ลำห้วยสงคราม </w:t>
      </w:r>
      <w:r w:rsidR="0069041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ลำห้วยกลีบกลิ้ง  ลำห้วย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บ่อ  สระห</w:t>
      </w:r>
      <w:r w:rsidR="00551E4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  หนองหัวลิง 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7.4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ข้อมูลด้านแหล่งน้ำกิน น้ำใช้ (หรือน้ำเพื่อการอุปโภค บริโภค)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</w:p>
    <w:p w:rsidR="00383DD1" w:rsidRDefault="005D42C1" w:rsidP="005D42C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แหล่ง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น้ำ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อุปโภค  คือ 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ประปาบ้านยา  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ประปาบ้านหัน 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ประปาบ้านดอน  ประปาบ้านโนนตูม  และน้ำบาดาล</w:t>
      </w:r>
    </w:p>
    <w:p w:rsidR="00AC638D" w:rsidRPr="00383DD1" w:rsidRDefault="00383DD1" w:rsidP="00383DD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6C510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- </w:t>
      </w:r>
      <w:r w:rsidRP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่งน้ำบริโภค  ในเขตองค์การบริหารส่วนตำบลบ้านยา  ทุกครัวเรือนจะซื้อน้ำในการบริโภค</w:t>
      </w:r>
    </w:p>
    <w:p w:rsidR="00A259A0" w:rsidRPr="00FA09AC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ศาสนา ประเพณี วัฒนธรรม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การนับถือศาสนา 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การนับถือศาสนาของประชาชากร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7A6218" w:rsidRDefault="007A6218" w:rsidP="007A6218">
      <w:pPr>
        <w:ind w:right="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-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 99.</w:t>
      </w:r>
      <w:r w:rsidR="00383DD1" w:rsidRPr="007A621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นับถือศาสนาพุทธ 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 0.</w:t>
      </w:r>
      <w:r w:rsidR="00383DD1" w:rsidRPr="007A621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นับถือศาสนาคริสต์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ประเพณีและงานประจำปี </w:t>
      </w:r>
    </w:p>
    <w:p w:rsidR="00383DD1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ประเพณี </w:t>
      </w:r>
      <w:r w:rsidR="00383DD1">
        <w:rPr>
          <w:rFonts w:ascii="TH SarabunIT๙" w:hAnsi="TH SarabunIT๙" w:cs="TH SarabunIT๙" w:hint="cs"/>
          <w:sz w:val="32"/>
          <w:szCs w:val="32"/>
          <w:cs/>
        </w:rPr>
        <w:t>ฮีตสิบสองครองสิบสี่  ซึ่งเป็นงานประเพณีง</w:t>
      </w:r>
      <w:r>
        <w:rPr>
          <w:rFonts w:ascii="TH SarabunIT๙" w:hAnsi="TH SarabunIT๙" w:cs="TH SarabunIT๙" w:hint="cs"/>
          <w:sz w:val="32"/>
          <w:szCs w:val="32"/>
          <w:cs/>
        </w:rPr>
        <w:t>านบุญ</w:t>
      </w:r>
      <w:r w:rsidRPr="001F34E4">
        <w:rPr>
          <w:rFonts w:ascii="TH SarabunIT๙" w:hAnsi="TH SarabunIT๙" w:cs="TH SarabunIT๙"/>
          <w:sz w:val="32"/>
          <w:szCs w:val="32"/>
          <w:cs/>
        </w:rPr>
        <w:t xml:space="preserve">ต่างๆ  </w:t>
      </w:r>
      <w:r w:rsidRPr="001F34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มีการทำบุญไหว้พระและมีมหรสพต่าง ๆ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ภูมิปัญญาท้องถิ่น ภาษาถิ่น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ภาษาท้องถิ่นที่ใช้คือภาษาพื้นเมือง  ภาษาลาว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สินค้าพื้นเมืองและของที่ระลึก</w:t>
      </w:r>
    </w:p>
    <w:p w:rsidR="00A259A0" w:rsidRPr="008B05DB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ผ้าไหม</w:t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ทรัพยากรธรรมชาติ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น้ำ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แหล่งน้ำในเขต</w:t>
      </w:r>
      <w:r w:rsidR="00383D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จะเป็นแหล่งน้ำที่ขุดลอกเพิ่มเติม ใช้เป็นที่กักเก็บน้ำไว้ใช้ในหน้าแล้งและเป็นที่ระบายน้ำเพื่อไม่ให้ท่วมขังในช่วงน้ำหลาก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ป่าไม้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ป่า</w:t>
      </w:r>
      <w:r w:rsidR="00253DEF">
        <w:rPr>
          <w:rFonts w:ascii="TH SarabunIT๙" w:hAnsi="TH SarabunIT๙" w:cs="TH SarabunIT๙" w:hint="cs"/>
          <w:sz w:val="32"/>
          <w:szCs w:val="32"/>
          <w:cs/>
        </w:rPr>
        <w:t>ไม้  ในเขตชุมชนมีน้อย  ซึ่งจะปลู</w:t>
      </w:r>
      <w:r>
        <w:rPr>
          <w:rFonts w:ascii="TH SarabunIT๙" w:hAnsi="TH SarabunIT๙" w:cs="TH SarabunIT๙" w:hint="cs"/>
          <w:sz w:val="32"/>
          <w:szCs w:val="32"/>
          <w:cs/>
        </w:rPr>
        <w:t>กไว้ตามที่</w:t>
      </w:r>
      <w:r w:rsidR="00D90EF0">
        <w:rPr>
          <w:rFonts w:ascii="TH SarabunIT๙" w:hAnsi="TH SarabunIT๙" w:cs="TH SarabunIT๙" w:hint="cs"/>
          <w:sz w:val="32"/>
          <w:szCs w:val="32"/>
          <w:cs/>
        </w:rPr>
        <w:t>วัดสาธารณะ  และตามบ้านเรือน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D42C1" w:rsidRDefault="005D42C1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Pr="00F83C43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259A0" w:rsidRPr="00DD0980" w:rsidRDefault="00A259A0" w:rsidP="00ED524D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1E7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A259A0" w:rsidRPr="00DD0980" w:rsidRDefault="00A259A0" w:rsidP="00ED524D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1E73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</w:p>
    <w:p w:rsidR="00A259A0" w:rsidRPr="00DD0980" w:rsidRDefault="00A259A0" w:rsidP="00A259A0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Pr="00DD0980" w:rsidRDefault="00A259A0" w:rsidP="00A259A0">
      <w:pPr>
        <w:pStyle w:val="a9"/>
        <w:numPr>
          <w:ilvl w:val="0"/>
          <w:numId w:val="20"/>
        </w:numPr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ความสัมพันธ์ระหว่างแผนพัฒนาระดับมหภาค</w:t>
      </w:r>
    </w:p>
    <w:p w:rsidR="008A1596" w:rsidRPr="008A1596" w:rsidRDefault="008A1596" w:rsidP="008A1596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๑.๑  แผนยุทธศาสตร์ชาติ ๒๐ ปี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 ๒๕๖๑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๒๕๘๐)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159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8A1596" w:rsidRPr="00950DC8" w:rsidRDefault="008A1596" w:rsidP="00950DC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A1596">
        <w:rPr>
          <w:rFonts w:ascii="TH SarabunIT๙" w:hAnsi="TH SarabunIT๙" w:cs="TH SarabunIT๙"/>
          <w:b/>
          <w:bCs/>
        </w:rPr>
        <w:tab/>
      </w:r>
      <w:r w:rsidRPr="008A1596">
        <w:rPr>
          <w:rFonts w:ascii="TH SarabunIT๙" w:hAnsi="TH SarabunIT๙" w:cs="TH SarabunIT๙"/>
          <w:b/>
          <w:b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 มาตรา ๖๕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ๆให้สอดคล้องและบูรณาการกันเพื่อให้เกิดเป็นพลังผลักดันร่วมกันไปสู่เป้าหมายดังกล่าว โดยให้เป็นไปตามที่กำหนดในกฎหมายว่าด้วยการจัดทำยุทธศาสตร์ชาติ และต่อมาได้มีการตราพระราชบัญญัติการจัดทำยุทธศาสตร์ชาติ พ.ศ. ๒๕๖๐ มีผลบังคับใช้เมื่อวันที่ ๑ สิงหาคม ๒๕๖๐ โดยกำหนดให้มีการแต่งตั้งคณะกรรมการยุทธศาสตร์ชาติ เพื่อรับผิดชอบในการจัดทำร่างยุทธศาสตร์ชาติ กำหนดวิธีการการมีส่วนร่วมของประชาชนในการจัดทำร่างยุทธศาสตร์ชาติ ในการติดตาม การตรวจสอบ และการประเมินผล รวมทั้งกำหนดมาตรการส่งเสริมและสนับสนุนให้ประชาชนทุกภาคส่วนดำเนินการให้สอดคล้องกับยุทธศาสตร์ชาติ</w:t>
      </w:r>
      <w:r w:rsidRPr="00950DC8">
        <w:rPr>
          <w:rFonts w:ascii="TH SarabunIT๙" w:hAnsi="TH SarabunIT๙" w:cs="TH SarabunIT๙"/>
          <w:sz w:val="32"/>
          <w:szCs w:val="32"/>
          <w:cs/>
        </w:rPr>
        <w:t>เพื่อให้เป็นไปตามที่กำหนดในพระราชบัญญัติการจัดทำ ยุทธศาสตร์ชาติ พ.ศ. ๒๕๖๐คณะกรรมการยุทธศาสตร์ชาติได้แต่งตั้งคณะกรรมการจัดทำยุทธศาสตร์ชาติด้านต่างๆ รวม ๖ คณะอันประกอบด้วย คณะกรรมการจัดทำยุทธศาสตร์ชาติด้านความมั่นคง คณะกรรมการจัดทำยุทธศาสตร์ชาติด้านการสร้างความสามารถในการแข่งขัน คณะกรรมการจัดทำยุทธศาสตร์ชาติด้านการพัฒนาและเสริมสร้างศักยภาพทรัพยากรมนุษย์ คณะกรรมการจัดทำยุทธศาสตร์ชาติด้านการสร้างโอกาสและความเสมอภาคทางสังคม คณะกรรมการจัดทำยุทธศาสตร์ชาติด้านการสร้างการเติบโตบนคุณภาพชีวิตที่เป็นมิตรต่อสิ่งแวดล้อม และคณะกรรมการจัดทำยุทธศาสตร์ชาติด้านการปรับสมดุลและพัฒนาระบบการบริหารจัดการภาครัฐ เพื่อรับผิดชอบในการดำเนินการจัดทำร่างยุทธศาสตร์ชาติให้เป็นไปตามหลักเกณฑ์ วิธีการ และเงื่อนไขที่กำหนด ตลอดจนได้จัดให้มีการรับฟังความคิดเห็นของประชาชนและหน่วยงานของรัฐที่เกี่ยวข้องอย่างกว้างขวางเพื่อประกอบการพิจารณาจัดทำร่างยุทธศาสตร์ชาติตามที่กฎหมายกำหนดแล้ว</w:t>
      </w:r>
    </w:p>
    <w:p w:rsidR="008A1596" w:rsidRPr="00DD0980" w:rsidRDefault="008A1596" w:rsidP="008A159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ยุทธศาสตร์ชาติ ๒๐ ปี (พ.ศ. ๒๕๖๑-๒๕๘๐) 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</w:t>
      </w:r>
      <w:r w:rsidRPr="00DD0980">
        <w:rPr>
          <w:rFonts w:ascii="TH SarabunIT๙" w:hAnsi="TH SarabunIT๙" w:cs="TH SarabunIT๙"/>
          <w:sz w:val="32"/>
          <w:szCs w:val="32"/>
        </w:rPr>
        <w:t>“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ภายในช่วงเวลาดังกล่าว เพื่อความสุขของคนไทยทุกคน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แนวโน้ม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และเป้าหมายในการพัฒนาประเทศ  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การพัฒนาประเทศไทยนับตั้งแต่แผนพัฒนาเศรษฐกิจและสังคมแห่งชาติ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๑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เป็นต้นมาได้ส่งผลให้ประเทศมีการพัฒนาในทุกมิติ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ด้านเศรษฐกิจที่ประเทศไทยได้รับการยกระดับเป็นประเทศในกลุ่มบนของกลุ่มประเทศระดับรายได้ปานกล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ในด้านสังคมที่มีการพัฒนาคุณภาพชีวิตของประชาชนส่งผลให้ประเทศไทยหลุดพ้นจากการเป็นประเทศยากจน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และในด้านสิ่งแวดล้อมที่ประเทศไทยมีข้อได้เปรียบในความหลากหลายเชิงนิเวศ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ประเทศไทยยังมีความท้าทายต่อการพัฒนาที่สำคัญ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อัตราการขยายตัวทางเศรษฐกิจในปี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ที่ร้อยละ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๓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ถือว่าอยู่ในระดับต่ำกว่าศักยภาพ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เมื่อเทียบกับร้อยละ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๖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ต่อปีในช่วงเวลาเกือบ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๖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ทศวรรษที่ผ่านมา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มีสาเหตุหลักจากการชะลอตัวของการลงทุนภายในประเทศและสถานการณ์เศรษฐกิจโลกที่ยังไม่ฟื้นตัวได้เต็มที่โครงสร้างเศรษฐกิจไทยที่ยังไม่สามารถขับเคลื่อนด้วยนวัตกรรมได้อย่างเต็มประสิทธิภาพภาคบริการและภาคเกษตรมีผลิตภาพการผลิตในระดับต่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ขาดการนำเทคโนโลยีเข้ามาเพิ่มประสิทธิภาพในการผลิต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กอบกับแรงงานไทยยังมีปัญหาเรื่องคุณภาพและสมรรถนะที่ไม่สอดคล้องกับความต้องการในการขับเคลื่อนการพัฒนาของประเทศ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ศักยภาพและคุณภาพของประชากรไทยทุกช่วงวัยยังคงเป็นปัจจัยท้าทายสำคัญต่อการพัฒนาประเทศ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แม้ว่าการเข้าถึงระบบบริการสาธารณะ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บริการสาธารณสุข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และการคุ้มครองทางสังคมอื่น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ของคนไทยมีความครอบคลุมเพิ่มมากขึ้น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แต่ยังคงมีปัญหาเรื่องคุณภาพการให้บริการที่มีมาตรฐานแตกต่างกันระหว่างพื้นที่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ซึ่งเป็นหนึ่งในสาเหตุหลักที่ทำให้ประเทศไทยยังคงมีปัญหาความเหลื่อมล้ำในหลายมิติ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ปัญหาด้านความยากจนยังคงเป็นประเด็นท้าทายในการยกระดับการพัฒนาประเทศให้ประชาชนมีรายได้สูงขึ้นและแก้ปัญหาความเหลื่อมล้ำอย่างยั่งยื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ขณะเดียวกันการวางกลยุทธ์ระยะยาวในการฟื้นฟู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และการรักษาทรัพยากรอย่างบูรณาการเพื่อการพัฒนาประเทศที่ผ่านมายังขาดความชัดเจน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ทรัพยากรธรรมชาติและสิ่งแวดล้อมของประเทศยังมีปัญหาการใช้อย่างสิ้นเปลืองและเสื่อมโทรมลงอย่างรวดเร็ว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ปัญหาดังกล่าวข้างต้นมีสาเหตุส่วนหนึ่งมาจากประสิทธิภาพการบริหารจัดการภาครัฐ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การพัฒนาประเทศขาดความต่อเนื่องและความยืดหยุ่นในการตอบสนองต่อความต้องการและปัญหาของประชาชน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ขณะที่ความมั่นคงภายในประเทศยังมีหลายประเด็นที่ต้องเสริมสร้างให้เกิดความเข้มแข็ง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ลดความขัดแย้งทางความคิดและอุดมการณ์ที่มีรากฐานมาจากความเหลื่อมล้ำ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ความไม่เสมอภาค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การขาดความเชื่อมั่นในกระบวนการยุติธรรม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ัญหาการขาดเสถียรภาพทางการเมืองตลอดจนส่งเสริมคนในชาติให้ยึดมั่นสถาบันหลักเป็นศูนย์รวมจิตใจให้เกิดความรักและความสามัคคี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ในขณะเดียวกัน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ปลี่ยนแปลงโครงสร้างประชากรที่มีสัดส่วนประชากรวัยแรงงานและวัยเด็กที่ลดลงและประชากรสูงอายุที่เพิ่มขึ้นอย่างต่อเนื่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จะเป็นปัจจัยเสี่ยงสำคัญที่จะทำให้การพัฒนาประเทศในมิติต่าง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มีความท้าทายมากขึ้น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เสถียรภาพทางการเงินการคลังของประเทศในการจัดสวัสดิการเพื่อดูแลผู้สูงอายุที่เพิ่มสูงขึ้น การลงทุนและการออม การเจริญเติบโตทางเศรษฐกิจของประเทศ ความมั่นคงทางสังคม การบริหารจัดการทรัพยากรธรรมชาติอย่างยั่งยืนซึ่งจะเป็นประเด็นท้าทายต่อการขับเคลื่อนประเทศไปสู่การเป็นประเทศพัฒนาแล้ว</w:t>
      </w:r>
    </w:p>
    <w:p w:rsidR="008A1596" w:rsidRPr="00DD0980" w:rsidRDefault="008A1596" w:rsidP="008A159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ปัจจัยและแนวโน้มที่คาดว่าจะส่งผลต่อการพัฒนาประเทศ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แม้ว่าประเทศไทยจะมีตำแหน่งที่ตั้งที่สามารถเป็นศูนย์กลางในการเชื่อมโยงในภูมิภาคและเป็นประตูสู่เอเชี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แต่การที่มีอาณาเขตติดกับประเทศเพื่อนบ้านหลายประเทศ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ทำให้ปัญหาด้านเขตแดนกับประเทศเพื่อนบ้านยังคงเป็นความท้าทายด้านความมั่นคงในอนาคต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ประเทศไทยยังคงต้องให้ความสำคัญกับปัญหาด้านความมั่นคงอื่น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ที่มีความซับซ้อน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ละเอียดอ่อน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และมีความเชื่อมโยงกันหลายมิติ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อาจเป็นประเด็นท้าทายต่อการสร้างบรรยากาศความไว้วางใจระหว่างรัฐกับประชาชนและระหว่างประชาชนกับประชาช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การสร้างความสามัคคีของคนในชาติที่จะนำไปสู่การแก้ปัญหาความขัดแย้งระหว่างกลุ่มประชากรไทยที่มีแนวคิดและความเชื่อที่แตกต่างกันอย่างยั่งยืน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การขยายอิทธิพลและการเพิ่ม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บทบาทของประเทศมหาอำนาจ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ที่อาจก่อให้เกิดการเปลี่ยนแปลงไปสู่ระบบหลายขั้วอำนาจ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หรือเกิดการย้ายขั้วอำนาจทางเศรษฐกิจ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ซึ่งอาจส่งผลกระทบต่อเสถียรภาพทางเศรษฐกิจของประเทศในอนาคต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ขณะที่องค์กรที่ไม่ใช่รัฐ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และบรรษัทข้ามชาติ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จะมีบทบาทมากขึ้นในการกำหนดกฎ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ทิศทางความสัมพันธ์และมาตรฐานสากลต่างๆ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ทั้งในด้านความมั่นคง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รวมทั้งการรวมกลุ่มเศรษฐกิจและการเปิดเสรีในภูมิภาคที่นำไปสู่ความเชื่อมโยงในทุกระบบ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อาจก่อให้เกิดความเสี่ยงด้านอาชญากรรมข้ามชาติและเศรษฐกิจนอกระบบ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รวมทั้งปัญหายาเสพติด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ในทางกลับกัน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เปลี่ยนแปลงจากโลกาภิวัตน์และความก้าวหน้าทางวิทยาศาสตร์และเทคโนโลยีที่ได้รับการพัฒนาอย่างก้าวกระโดดจะก่อให้เกิดนวัตกรรมอย่างพลิกผ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เทคโนโลยีปัญญาประดิษฐ์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อินเทอร์เน็ตในทุกสิ่ง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การวิเคราะห์ข้อมูลขนาดใหญ่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หุ่นยนต์และโดรน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เทคโนโลยีพันธุกรรมสมัยใหม่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และเทคโนโลยีทางการเงิน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ซึ่งตัวอย่างแนวโน้มการพัฒนาเทคโนโลยีอย่างก้าวกระโดดเหล่านี้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าดว่าจะเป็นปัจจัยสนับสนุนหลักที่ช่วยทำให้เศรษฐกิจโลกและเศรษฐกิจไทยมีแนวโน้มที่จะกลับมาขยายตัวได้เข้มแข็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แนวโน้มสำคัญที่จำเป็นต้องมีการติดตามอย่างใกล้ชิด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อาทิการรวมกลุ่มทางการค้าและการลงทุนที่จะมีความหลากหลายเพิ่มมากขึ้น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แข่งขันที่คาดว่าจะรุนแรงขึ้นในการเพิ่มผลิตภาพและสร้างความหลากหลายของสินค้าและบริการที่ตอบโจทย์รูปแบบชีวิตใหม่ๆ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ประเทศไทยคาดว่าจะเข้าสู่การเป็นสังคมสูงวัยระดับสุดยอดในปี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๒๕๗๔จะก่อให้เกิดโอกาสใหม่ๆ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ในการตอบสนองความต้องการของกลุ่มผู้บริโภคสูงอายุที่จะมีสัดส่วนเพิ่มขึ้นอย่างต่อเนื่อง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คาดการณ์ว่าครอบครัวไทยจะมีขนาดเล็กลงและมีรูปแบบที่หลากหลายมากขึ้นประชากรในประเทศไทยจะมีช่วงอายุที่แตกต่างกันและจะมีกลุ่มคนช่วงอายุ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ซึ่งจะส่งผลต่อทัศนคติและพฤติกรรมที่แตกต่างกัน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ของประชากรให้มีคุณภาพและการนำเทคโนโลยีที่เหมาะสมมาใช้ในการผลิตและการบริการของประเทศจะเป็นความท้าทายสำคัญในระยะต่อไป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  <w:t>ในขณะเดียวกัน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โครงสร้างประชากรที่เข้าสู่สังคมสูงวัย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อาจทำให้เกิดความต้องการแรงงานต่างชาติเพิ่มมากขึ้นเพื่อทดแทนจำนวนแรงงานไทยที่ลดลง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ปัจจัยด้านการเปิดเสรีในภูมิภาคและความก้าวหน้าของการพัฒนาระบบคมนาคมขนส่งในภูมิภาคจะทำให้การเคลื่อนย้ายแรงงานและการย้ายถิ่นมีความสะดวก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และเป็นปัจจัยสำคัญที่จะทำให้เกิดการเคลื่อนย้ายประชากรเข้าออกประเทศเพิ่มมากขึ้น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เฉพาะในกลุ่มประชากรที่มีศักยภาพซึ่งมีแนวโน้มในการเคลื่อนย้ายไปเรียนหรือทำงานในทั่วทุกมุมโลก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การย้ายถิ่นส่วนใหญ่มีวัตถุประสงค์เพื่อแสวงหาโอกาสทางเศรษฐกิจที่ดีขึ้น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ึงอาจจะเป็นไปได้ที่ประเทศไทยจะยังคงเป็นประเทศผู้รับของประชากรจากประเทศเพื่อนบ้านขณะที่ประชากรไทยโดยเฉพาะแรงงานทักษะอาจมีแรงจูงใจในการย้ายถิ่นไปยังประเทศที่มีระดับการพัฒนาที่ดีกว่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อาจทำให้การแย่งชิงแรงงานมีความรุนแรงมากขึ้น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ซึ่งจะยิ่งทำให้เกิดความเสี่ยงต่อการเจริญเติบโตทางเศรษฐกิจและการเปลี่ยนแปลงของบริบทสังคมไทย</w:t>
      </w:r>
    </w:p>
    <w:p w:rsidR="008A1596" w:rsidRPr="00DD0980" w:rsidRDefault="008A1596" w:rsidP="008A1596">
      <w:pPr>
        <w:autoSpaceDE w:val="0"/>
        <w:autoSpaceDN w:val="0"/>
        <w:adjustRightInd w:val="0"/>
        <w:ind w:left="709" w:hanging="34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ผลกระทบจากการเปลี่ยนแปลงสภาพภูมิอากาศคาดว่าจะมีความรุนแรงมากขึ้นทั้งใน</w:t>
      </w:r>
      <w:r w:rsidRPr="00DD09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เชิงความผันผวน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ความถี่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และขอบเขตที่กว้างขวางมากขึ้น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ซึ่งจะสร้างความเสียหายต่อชีวิตและทรัพย์สิน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ระบบโครงสร้างพื้นฐานที่จำเป็น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ตลอดจนระบบผลิตทางการเกษตรที่สัมพันธ์ต่อเนื่องกับความมั่นคงด้าน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อาหารและน้ำ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ขณะที่ระบบนิเวศต่างๆ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มีแนวโน้มเสื่อมโทรมลง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เป็นไปได้ค่อนข้างสูงในการสูญเสียความสามารถในการรองรับความต้องการของมนุษย์ได้อย่างมีประสิทธิภาพอย่างไรก็ด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อันเกิดจากการเปลี่ยนแปลงภูมิอากาศโลกและความเสื่อมโทรมของระบบนิเวศ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ดังกล่าวที่แต่ละประเทศจะต้องเผชิญจะมีความแตกต่างกัน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ำให้การเป็นสังคมสีเขียวการรักษาและบริหารจัดการทรัพยากรธรรมชาติและสิ่งแวดล้อมอย่างบูรณาการจะได้รับความสำคัญและความสนใจจากนานาประเทศรวมทั้งประเทศไทย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ลังงานทดแทนและพลังงานทางเลือกรวมถึงการสร้างสมดุลความมั่นคงด้านพลังงานและอาหารมีแนวโน้มที่จะมีความสำคัญเพิ่มมากขึ้นกฎระเบียบและข้อตกลงด้านสิ่งแวดล้อมจะมีความเข้มข้นและเข้มงวด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โดยกรอบการพัฒนาตามข้อตกลงระหว่างประเทศต่างๆ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ที่สำคัญ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เป้าหมายการพัฒนาที่ยั่งยืน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และบันทึกความตกลงปารีสจะได้รับการนำไปปฏิบัติอย่างจริงจังมากยิ่งขึ้น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แนวโน้มเหล่านี้จะก่อให้เกิดความท้าทายต่อการพัฒนาประเทศในหลายมิติ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ทั้งในส่วนของการจ้างงานและอาชีพ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สาขาการผลิตและบริการใหม่ๆ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ความมั่นคงของประเทศอันเกิดจากภัยคุกคามและความเสี่ยงด้านอื่นๆ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ที่ซับซ้อนขึ้น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อาชญากรรมไซเบอร์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รูปแบบการก่อสงครามที่ใช้เทคโนโลยี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เป็นเครื่องมือ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การเคลื่อนย้ายอย่างเสรีและรวดเร็วของผู้คน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เงินทุน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องค์ความรู้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เทคโนโลยีและสินค้าและบริการ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การปรับตัวต่อการเปลี่ยนแปลงสภาพภูมิอากาศที่รวดเร็วและคาดการณ์ได้ยากการเกิดขึ้นของโรคระบาด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และโรคอุบัติใหม่ที่จะส่งผลให้การเฝ้าระวังด้านการสาธารณสุขในประเทศมีความสำคัญมากขึ้น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อาจนำไปสู่ปัญหาความเหลื่อมล้ำที่ทวีความรุนแรงมากขึ้นได้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หากไม่มีมาตรการที่มีประสิทธิภาพในการป้องกันและรองรับผลกระทบต่างๆ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การเตรียมความพร้อมเพื่อรองรับการเปลี่ยนแปลงทางเทคโนโลยีและนวัตกรรมแบบพลิกผันที่จะเกิดขึ้นอย่างรวดเร็วโดยเฉพาะอย่างยิ่งหากการเข้าถึงเทคโนโลย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และองค์ความรู้สมัยใหม่มีระดับความแตกต่างกันระหว่างกลุ่มประชากรต่างๆ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การเปลี่ยนแปลงทางเทคโนโลยีและนวัตกรรมดังกล่าวจะส่งผลต่อทั้งการจ้างงานและอาชีพที่จะมีรูปแบบและลักษณะงานที่เปลี่ยนไป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มีความต้องการแรงงานที่มีสมรรถนะสูงเพิ่มมากขึ้น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ลายอาชีพอาจหายไปจากตลาดงานในปัจจุบันและบางอาชีพจะถูกทดแทนด้วยระบบอัตโนมัติโดยเฉพาะอาชีพที่ต้องการทักษะระดับต่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่อให้เกิดความเสี่ยงต่อความมั่นคงและคุณภาพชีวิตของประชาชนที่ปรับตัวไม่ทันหรือขาดความรู้และทักษะที่ทันกับยุคสมัยที่เปลี่ยนแปลงไปกระแสโลกาภิวัตน์ที่จะทำให้เกิดการพัฒนาขยายความเป็นเมื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วิถีชีวิตที่เปลี่ยนไปอย่างรวดเร็ว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รวมทั้งการเปลี่ยนแปลงทางสภาพภูมิอากาศที่อาจจะมีความแปรปรวนมากยิ่งขึ้น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ปัจจัยทั้งหมดดังกล่าวจะส่งผลให้ปัญหาความยากจนและความเหลื่อมล้ำของประเทศมีความซับซ้อนมากยิ่งขึ้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  <w:t>จากปัจจัยและแนวโน้มที่คาดว่าจะส่งผลต่อการขับเคลื่อนการพัฒนาประเทศในมิติต่างๆข้างต้น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เห็นได้ว่าบริบทและสภาพแวดล้อมทั้งภายในและภายนอกประเทศมีแนวโน้มที่จะเปลี่ยนแปลง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อย่างรวดเร็ว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มีพลวัตสูง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และมีความซับซ้อนหลากหลายมิติ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ซึ่งจะส่งผลต่ออนาคตการพัฒนาประเทศอย่างมาก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จึงจำเป็นต้องมียุทธศาสตร์การพัฒนาที่ครอบคลุมทุกมิติและทุกด้านการพัฒนาที่เกี่ยวข้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มีความร่วมมือในลักษณะประชารัฐจากภาคส่วนต่างๆ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ในรูปแบบของหุ้นส่วนการพัฒนาที่เป็นการดำเนินงานอย่างบูรณาการ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เนื่องจากทุกมิติการพัฒนามีความเกี่ยวข้องซึ่งกันและกัน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โดยประเทศไทยจำเป็นต้องมีทรัพยากรมนุษย์ที่มีคุณภาพ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และทักษะที่สอดคล้องกับการเปลี่ยนแปลง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สามารถรู้เท่าทันและปรับตัวให้สามารถดำเนินชีวิตได้อย่างมีความสุข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มีอาชีพที่มั่นคง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ท่ามกลางความเปลี่ยนแปลงกฎเกณฑ์และกติกาใหม่ๆ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และมาตรฐานที่สูงขึ้น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โดยเฉพาะในโลกที่มีการเปลี่ยนแปลงอย่างรวดเร็วซึ่งจำเป็นต้องมีการพัฒนาระบบและปัจจัยส่งเสริมต่าง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ที่เกี่ยวข้องไปพร้อมกัน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ทั้งในส่วนของระบบการเรียนการสอน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และการพัฒนาทักษะฝีมือที่สอดคล้องกันกับการพัฒนาของคนในแต่ละช่วงวัย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ระบบบริการสาธารณะ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รวมทั้งการให้ความสำคัญกับการส่งเสริมเทคโนโลยีและนวัตกรรม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เพื่อให้ประเทศไทยสามารถยกระดับเป็นเจ้าของเทคโนโลยีและนวัตกรรมก้าวทันโลก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จากการต่อยอดการพัฒนาบนพื้นฐานนโยบายไทยแลนด์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๔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ส่งผลให้เกิดการสร้างห่วงโซ่มูลค่าทางเศรษฐกิจในทั้งภาคอุตสาหกรรม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ภาคเกษตรและภาคบริการ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กระจายผลประโยชน์จากการพัฒนา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ลดปัญหาความเหลื่อมล้ำ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และนำไปสู่การเสริมสร้างคุณภาพชีวิตของประชาชนทุกภาคส่วน</w:t>
      </w:r>
    </w:p>
    <w:p w:rsidR="008A1596" w:rsidRPr="00DD0980" w:rsidRDefault="008A1596" w:rsidP="008A1596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ประเทศไทยต้องให้ความสำคัญกับการสร้างสมดุลความมั่นคงด้านพลังงานและอาหาร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การรักษาไว้ซึ่งความหลากหลายเชิงนิเวศ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การส่งเสริมการดำเนินชีวิตและธุรกิจ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และการพัฒนาและขยายความเป็นเมืองที่เติบโตอย่างต่อเนื่องที่เป็นมิตรต่อสิ่งแวดล้อม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พร้อมกับการมีข้อกำหนดของรูปแบบและกฎเกณฑ์ที่เกี่ยวเนื่องกับลักษณะการใช้พื้นที่ที่ชัดเจน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ขณะที่การพัฒนาโครงสร้างพื้นฐานและระบบโลจิสติกส์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ภาษีต้องมีกลยุทธ์การพัฒนาที่สามารถอำนวยความสะดวกและส่งเสริมให้ประเทศมีศักยภาพการแข่งขันที่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สามารถใช้จุดแข็งในเรื่องตำแหน่งที่ตั้งทางภูมิศาสตร์ของประเทศให้เกิดประโยชน์ต่อการพัฒนาประเทศ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รวมทั้งให้ความสำคัญของการรวมกลุ่มความร่วมมือกับนานาประเทศในระดับภูมิภาคและระดับโลก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เพื่อกระชับและสร้างสัมพันธไมตรี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เสริมสร้างความสัมพันธ์ทางการทูต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ซึ่งจะก่อให้เกิดการสร้างพลังทางเศรษฐกิจและรักษาความมั่นคงของประเทศ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จำเป็นต้องสร้างความพร้อมในการที่จะยกระดับมาตรฐานและมีการปฏิบัติให้เป็นไปตามระเบียบกติกาสากลในด้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เดียวกันประเทศไทยจำเป็นต้องเร่งให้มีการปฏิรูประบบราชการและการเมืองเพื่อให้เกิดการบริหารราชการที่ดีและมีเสถียรภาพทางการเมื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มีการส่งเสริมคนในชาติให้ยึดมั่นสถาบันหลักเป็นศูนย์รวมจิตใจเพื่อให้เกิดความรักความสามัคคี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และลดความขัดแย้งภายในประเทศ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โดยที่นโยบายการพัฒนาต่างๆ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ำเป็นต้องคำนึงถึงความสอดคล้องกับโครงสร้างและลักษณะพฤติกรรมของประชากรที่อาจจะมีความแตกต่างจากปัจจุบันมากขึ้น</w:t>
      </w:r>
    </w:p>
    <w:p w:rsidR="008A1596" w:rsidRPr="00DD0980" w:rsidRDefault="008A1596" w:rsidP="008A1596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</w:rPr>
        <w:tab/>
      </w:r>
      <w:r w:rsidRPr="00DD0980">
        <w:rPr>
          <w:rFonts w:ascii="TH SarabunIT๙" w:hAnsi="TH SarabunIT๙" w:cs="TH SarabunIT๙"/>
          <w:sz w:val="32"/>
          <w:szCs w:val="32"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ภายใต้เงื่อนไขโครงสร้างประชากร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สภาพสังคม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สภาพภูมิอากาศสิ่งแวดล้อม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และปัจจัยการพัฒนาต่างๆ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ส่งผลให้ประเทศไทยจำเป็นต้องมีการวางแผนการพัฒนาที่รอบคอบและครอบคลุม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ลายประเด็นพัฒนาเป็นเรื่องที่ต้องใช้ระยะเวลาในการดำเนินงานเพื่อให้เกิดการปรับตัวซึ่งจะต้องหยั่งรากลึกลงไปถึงการเปลี่ยนแปลงในเชิงโครงสร้างการขับเคลื่อนการพัฒนาให้ประเทศเจริญก้าวหน้าไปในอนาคตจึงจำเป็นต้องกำหนดวิสัยทัศน์ในระยะยาวที่ต้องบรรลุ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พร้อมทั้งแนวยุทธศาสตร์หลักในด้านต่างๆ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ขับเคลื่อนการพัฒนาอย่างบูรณาการบนพื้นฐานประชารัฐเพื่อยกระดับจุดแข็งและจุดเด่นขอ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และปรับปรุงแก้ไขจุดอ่อนและจุดด้อยต่าง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โดยยุทธศาสตร์ชาติจะเป็นเป้าหมายใหญ่ในการขับเคลื่อนประเทศ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และถ่ายทอดไปสู่แผนในระดับอื่น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เพื่อนำไปสู่การปฏิบัติทั้งในระดับยุทธศาสตร์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ภารกิจและพื้นที่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ซึ่งรวมถึงพื้นที่พิเศษต่างๆ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เขตเศรษฐกิจพิเศษชายแดน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เขตพัฒนาพิเศษภาคตะวันออกเพื่อให้การพัฒนาประเทศสามารถดำเนินการได้อย่างมั่นคง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:rsidR="00DD0980" w:rsidRDefault="00DD0980" w:rsidP="00DD098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วิสัยทัศน์ประเทศไทย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4AD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เป็นประเทศพัฒนาแล้ว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หรือเป็นคติพจน์ ประจำชาติว่า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มั่นคง มั่งคั่ง ยั่งยืน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เพื่อสนองตอบต่อผลประโยชน์แห่งชาต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ิ </w:t>
      </w:r>
      <w:r w:rsidRPr="00984AD1">
        <w:rPr>
          <w:rFonts w:ascii="TH SarabunIT๙" w:hAnsi="TH SarabunIT๙" w:cs="TH SarabunIT๙"/>
          <w:sz w:val="32"/>
          <w:szCs w:val="32"/>
          <w:cs/>
        </w:rPr>
        <w:t>อันได้แก่</w:t>
      </w:r>
      <w:r w:rsidRPr="00984A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การมีเอกราช อธิปไตย การดำรงอยู่อย่างมั่นคง และยั่งยืนของสถาบันหลักของชาติและประชนชนจากภัยคุกคามทุกรูปแบบ การอยู่ร่วมกันในชาติอย่างสันติสุข เป็นปึกแผ่น มีความมั่นคงทางสังคมท่ามกลางพหุสังคมและการมีเกียรติและศักดิ์ศรีของความเป็นมนุษย์ ความเจริญเติบโตของชาติความเป็นธรรมและความอยู่ดีมีสุขของประชาชน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ความยั่งยืนของฐานทรัพยากรธรรมชาติสิ่งแวดล้อม ความมั่นคงทางพลังงานและอาหาร ความสามารถในการรักษา ผลประโยชน์ของชาติภายใต้การเปลี่ยนแปลงของสภาวะแวดล้อมระหว่างประเทศ และการอยู่ร่วมกันอย่างสันติประสานสอดคล้องกันด้านความมั่นคงในประชาคมอาเซียนและประชาคมโลกอย่างมีเกียรติ และศักดิ์ศรี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A5AB2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ความมั่นคง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การมีความมั่นคงปลอดภัยจากภัยและการเปลี่ยนแปลงทั้งภายในประเทศและภายนอกประเทศในทุกระดับ ทั้งระดับประเทศ สังคม ชุมชน ครัวเรือน และปัจเจกบุคคล และมีความมั่นคงในทุกมิติทั้งมิติทางการทหาร เศรษฐกิจ สังคม สิ่งแวดล้อม และการเมือง เช่น ประเทศมีความมั่นคงในเอกราชและอธิปไตยมีการปกครองระบบประชาธิปไตยที่มีพระมหากษัตริย์ทรงเป็นประมุข สถาบันชาติ ศาสนา พระมหากษัตริย์ มีความเข้มแข็งเป็นศูนย์กลางและเป็นที่ยึดเหนี่ยวจิตใจของประชาชน   มีระบบการเมืองที่มั่นคงเป็นกลไกที่นำไปสู่การบริหารประเทศที่ต่อเนื่องและโปร่งใสตามหลักธรรมาภิบาล สังคมมีความปรองดองและความสามัคคี สามารถผนึกกำลังเพื่อพัฒนาประเทศ ชุมชน มีความเข้มแข็ง ครอบครัวมีความอบอุ่น ประชาชนมีความมั่นคงในชีวิต มีงานและรายได้ที่มั่นคงพอเพียงกับการดำรงชีวิต      มีการออมสำหรับวัยเกษียณ ความมั่นคงของอาหาร พลังงาน และน้ำ มีที่อยู่อาศัยและความปลอดภัยในชีวิตทรัพย์สิน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ความมั่งคั่ง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ประเทศไทยมีการขยายตัวของเศรษฐกิจอย่างต่อเนื่องและมีความยั่งยืนจนเข้าสู่กลุ่มประเทศรายได้สูง ความเหลื่อมล้ำของการพัฒนาลดลง ประชากรมีความอยู่ดีมีสุขได้รับผลประโยชน์จากการพัฒนาอย่างเท่าเทียมกันมากขึ้น และมีการพัฒนาอย่างทั่วถึงทุกภาคส่วนมีคุณภาพชีวิตตามมาตรฐานขององค์การสหประชาชาติไม่มีประชาชนที่อยู่ในภาวะความยากจนเศรษฐกิจในประเทศมีความเข้มแข็ง ขณะเดียวกันต้องมีความสามารถสร้างรายได้จากภายในและภายนอกประเทศ ตลอดจนมีการสร้างฐานเศรษฐกิจและสังคมแห่งอนาคตเพื่อให้สอดรับกับบริบทการพัฒนาที่เปลี่ยนแปลงไป และประเทศในภูมิภาคเอเชียเป็นจุดสำคัญของการเชื่อมโยงในภูมิภาค ทั้งการคมนาคมขนส่ง การผลิต การค้า การลงทุน และการทำธุรกิจ เพื่อให้เป็นพลังในการพัฒนา นอกจากนี้ยังมีความสมบูรณ์ในทุนที่สามารถสร้างการพัฒนาต่อเนื่องไปได้ ได้แก่ ทุนมนุษย์ ทุนทางปัญญา ทุนทางการเงิน ทุนที่มีเครื่องมือเครื่องจักร ทุนทางสังคม และทุนทรัพยากรธรรมชาติและสิ่งแวดล้อม</w:t>
      </w:r>
    </w:p>
    <w:p w:rsidR="00DD0980" w:rsidRPr="000A5AB2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การพัฒนาที่สามารถสร้างความเจริญ รายได้ และคุณภาพชีวิตของประชาชนให้เพิ่มขึ้นอย่างต่อเนื่อง ซึ่งเป็นการเจริญเติบโตของเศรษฐกิจที่อยู่บนหลักการใช้ การรักษา การฟื้นฟูฐานทรัพยากรธรรมชาติอย่างยั่งยืน ไม่ใช้ทรัพยากรธรรมชาติเกินพอดี ไม่สร้างมลภาวะต่อวิ่งแวดล้อมจนเกินความสามารถในการรองรับและเยียวยาของระบบนิเวศน์ การผลิตและการบริภาคโภคเป็นมิตรกับสิ่งแวดล้อม และสอดคล้องกับเป้าหมายการพัฒนาที่ยั่งยืน ทรัพยากรธรรมชาติมีความอุดมสมบูรณ์มากขึ้นและสิ่งแวดล้อมมีคุณภาพดีขึ้น คนมีความรับผิดชอบต่อสังคมมีความเอื้ออาทร เสียสละเพื่อผลประโยชน์ส่วนรวมอย่างยั่งยืนและให้ความสำคัญกับการมีส่วนร่วมของประชาชน และทุกภาคส่วนในสังคมยึดถือและปฏิบัติตามหลักปรัชญาของเศรษฐกิจพอเพียงเพื่อการพัฒนาอย่างสมดุล มีเสถียรภาพ และยั่งยืน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DD0980" w:rsidRDefault="00DD0980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โดยมีเป้าหมายการพัฒนาประเทศคือ </w:t>
      </w:r>
      <w:r w:rsidRPr="00627FE6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</w:t>
      </w:r>
      <w:r w:rsidRPr="00627FE6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โดยยกระดับศักยภาพของประเทศใน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หลากหลายมิติพัฒนาคนในทุกมิติและในทุกช่วงวัยให้เป็นคนดีเก่ง และมีคุณภาพ สร้างโอกาส และความเสมอภาคทางสังคม สร้างการเติบโตบนคุณภาพชีวิตที่เป็นมิตรกับสิ่งแวดล้อม และมีภาครัฐของ ประชาชนเพื่อประชาชนและประโยชน์ส่วนรวมโดยการประเมินผลการพัฒนาตามยุทธศาสตร์ชาติ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ความอยู่ดีมีสุขของคนไทยและสังคมไทย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ขีดความสามารถในการแข่งขัน การพัฒนาเศรษฐกิจ และการกระจายรายได้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การพัฒนาทรัพยากรมนุษย์ของปะเทศ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ความเท่าเทียมและความเสมอภาคของสังคม</w:t>
      </w:r>
    </w:p>
    <w:p w:rsidR="00DD0980" w:rsidRPr="00794C33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5) ความหลากหลายทางชีวภาพ คุณภาพสิ่งแวดล้อม และความยั่งยืนของ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ทรัพยากรธรรมชาติ</w:t>
      </w:r>
    </w:p>
    <w:p w:rsidR="00DD0980" w:rsidRDefault="00DD0980" w:rsidP="00DD098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ประสิทธิภาพการบริหารจัดการเข้าถึงการให้บริการของภาครัฐ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21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7214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ประเด็นยุทธศาสตร์ชาติ</w:t>
      </w:r>
    </w:p>
    <w:p w:rsidR="00DD0980" w:rsidRDefault="00DD0980" w:rsidP="0079762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เพื่อให้ประเทศไทยสามารถยกระดับการพัฒนาให้บรรลุตามวิสัยทัศน์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ประเทศไทยมีความมั่นคงมั่งคั่ง ยั่งยืน เป็นประเทศพัฒนาแล้ว ด้วยการพัฒนาตามหลักปรัชญาของเศรษฐกิจพอเพียง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และเป้าหมายการพัฒนาประเทศข้างต้น จึงจำเป็นต้องกำหนดยุทธศาสตร์การพัฒนาประเทศระยะยาว ที่จะทำให้ประเทศมีความมั่นคงในเอกราชและอธิปไตย มีภูมิคุ้มกันต่อการเปลี่ยนแปลงจากปัจจัย ภายในและภายนอกประเทศในทุกมิติทุกรูปแบบและทุกระดับ ภาคเกษตรกรรม ภาคอุตสาหกรรม และภาคบริการของประเทศได้รับการพัฒนายกระดับไปสู่การใช้เทคโนโลยีและนวัตกรรมในการสร้างมูลค่าเพิ่ม และพัฒนากลไกที่สำคัญในการขับเคลื่อนเศรษฐกิจใหม่ที่จะสร้างและเพิ่มศักยภาพในการแข่งขันของ ประเทศเพื่อยกระดับฐานรายได้ของประชาชนในภาพรวมและกระจายผลประโยชน์ไปสู่ภาคส่วนต่างๆ ได้อย่างเหมาะสม คนไทยได้รับการพัฒนา 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ให้เป็นคนดี คนเก่ง มีวินัย คำนึงถึงผลประโยชน์ส่วนรวม และมีศักยภาพในการคิดวิเคราะห์สามารถ</w:t>
      </w:r>
      <w:r w:rsidRPr="00794C33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รู้รับ ปรับใช้</w:t>
      </w:r>
      <w:r w:rsidRPr="00794C33">
        <w:rPr>
          <w:rFonts w:ascii="TH SarabunIT๙" w:hAnsi="TH SarabunIT๙" w:cs="TH SarabunIT๙"/>
          <w:spacing w:val="-6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เทคโนโลยีใหม่ได้อย่างต่อเนื่อง สามารถเข้าถึงบริการพื้นฐาน ระบบสวัสดิการ และกระบวนการยุติธรรมได้อย่างเท่าเทียมกัน โดยไม่มีใครถูกทิ้ง ไว้ข้างหลัง</w:t>
      </w:r>
    </w:p>
    <w:p w:rsidR="00DD0980" w:rsidRDefault="00DD0980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การพัฒนาประเทศในช่วงระยะเวลาของยุทธศาสตร์ชาติจะมุ่งเน้นการสร้างสมดุลระหว่าง การพัฒนาความมั่นคง เศรษฐกิจ สังคม และสิ่งแวดล้อม โดยการมีส่วนร่วมของทุกภาคส่วนในรูปแบบ 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โดยประกอบด้วย 6 ยุทธศาสตร์ได้แก่ ยุทธศาสตร์ชาติด้านความมั่นคง ยุทธศาสตร์ชาติด้านการสร้างความสามารถในการแข่งขัน ยุทธศาสตร์ชาติด้านการพัฒนาและเสริมสร้างศักยภาพทรัพยากรมนุษย์ ยุทธศาสตร์ชาติด้านการสร้างโอกาสและความเสมอภาคทางสังคม ยุทธศาสตร์ชาติด้านการสร้างการเติบโต  บนคุณภาพชีวิตที่เป็นมิตรกับสิ่งแวดล้อม และยุทธศาสตร์ชาติด้านการปรับสมดุล และพัฒนาระบบบริหารจัดการภาครัฐ โดยแต่ละยุทธศาสตร์มีเป้าหมายและประเด็นการพัฒนาดังนี้</w:t>
      </w:r>
    </w:p>
    <w:p w:rsidR="00DD0980" w:rsidRDefault="00A72143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6332F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6332F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ยุทธศาสตร์ชาติด้านความมั่นคง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 คือ ประเทศชาติมั่นคง ประชาชนมีความสุข เน้นการบริหารจัดการสภาวะแวดล้อมของประเทศให้มีความมั่นคง ปลอดภัย    เอกราช อธิปไตย และมีความสงบเรียบร้อยในทุกระดับ ตั้งแต่ระดับชาติสังคม ชุมชน มุ่งเน้นการพัฒนาคน เครื่องมือ เทคโนโลยีและระบบฐานข้อมูลขนาดใหญ่ให้มีความพร้อมสามารถรับมือกับภัยคุกคาม และภัยพิบัติได้ทุกรูปแบบ และทุกระดับความรุนแรงควบคู่ไปกับการป้องกันและแก้ไขปัญหา ด้านความมั่นคงที่มีอยู่</w:t>
      </w:r>
      <w:r w:rsidR="00DD0980">
        <w:rPr>
          <w:rFonts w:ascii="TH SarabunIT๙" w:hAnsi="TH SarabunIT๙" w:cs="TH SarabunIT๙"/>
          <w:sz w:val="32"/>
          <w:szCs w:val="32"/>
        </w:rPr>
        <w:t xml:space="preserve">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ในปัจจุบันและที่อาจจะเกิดขึ้นในอนาคตใช้กลไกการแก้ไขปัญหาแบบบูรณาการ ทั้งกับส่วนราชการ ภาคเอกชน ประชาสังคมและองค์กรที่ไม่ใช่รัฐ รวมถึงประเทศเพื่อนบ้าน และมิตรประเทศทั่วโลกบนพื้นฐานของหลัก</w:t>
      </w:r>
      <w:r w:rsidR="00DD0980">
        <w:rPr>
          <w:rFonts w:ascii="TH SarabunIT๙" w:hAnsi="TH SarabunIT๙" w:cs="TH SarabunIT๙"/>
          <w:sz w:val="32"/>
          <w:szCs w:val="32"/>
        </w:rPr>
        <w:t xml:space="preserve">    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ธรรมาภิบาล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 w:rsidRPr="0096714A">
        <w:rPr>
          <w:rFonts w:ascii="TH SarabunIT๙" w:hAnsi="TH SarabunIT๙" w:cs="TH SarabunIT๙" w:hint="cs"/>
          <w:sz w:val="32"/>
          <w:szCs w:val="32"/>
          <w:cs/>
        </w:rPr>
        <w:t>เพื่อเอื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้ออำนวยประโยชน์ต่อการดำเนินการของยุทธศาสตร์ชาติด้านอื่นๆ ให้สามารถขับเคลื่อนไปได้ตามทิศทางและเป้าหมายที่กำหนด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ยุทธศาสตร์ชาติด้านการสร้างความสามารถในการแข่ง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มีเป้าหมายพัฒนา ที่มุ่งเน้นการยกระดับศักยภาพของประเทศในหลากหลายมิติบนพื้นฐานแนวคิด 3 ประการ ได้แก่ (1)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ต่อยอดอดีต</w:t>
      </w:r>
      <w:r w:rsidR="00DD0980">
        <w:rPr>
          <w:rFonts w:ascii="TH SarabunIT๙" w:hAnsi="TH SarabunIT๙" w:cs="TH SarabunIT๙"/>
          <w:sz w:val="32"/>
          <w:szCs w:val="32"/>
        </w:rPr>
        <w:t xml:space="preserve">”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มองกลับไปที่รากเหง้าทางเศรษฐกิจ อัตลักษณ์วัฒนธรรม ประเพณีวิถีชีวิต และจุดเด่นทางทรัพยากรธรรมชาติที่หลากหลายรวมทั้งความได้เปรียบเชิงเปรียบเทียบของประเทศในด้านอื่นๆ นำมาประยุกต์ผสมผสานกับเทคโนโลยีและนวัตกรรมเพื่อให้สอดรับกับบริบท เศรษฐกิจและสังคมโลกสมัยใหม่ (2) 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ปรับปัจจุบัน</w:t>
      </w:r>
      <w:r w:rsidR="00DD0980">
        <w:rPr>
          <w:rFonts w:ascii="TH SarabunIT๙" w:hAnsi="TH SarabunIT๙" w:cs="TH SarabunIT๙"/>
          <w:sz w:val="32"/>
          <w:szCs w:val="32"/>
        </w:rPr>
        <w:t>”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เพื่อปูทางสู่อนาคต ผ่านการพัฒนาโครงสร้าง พื้นฐานของประเทศในมิติต่างๆ ทั้งโครงข่ายระบบคมนาคมขนส่งโครงสร้างพื้นฐานวิทยาศาสตร์เทคโนโลยีและดิจิทัล และการปรับสภาพแวดล้อมเอื้อต่อการพัฒนาอุตสาหกรรมและบริการอนาคต และ (3)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สร้างคุณค่าใหม่ในอนาคต</w:t>
      </w:r>
      <w:r w:rsidR="00DD0980">
        <w:rPr>
          <w:rFonts w:ascii="TH SarabunIT๙" w:hAnsi="TH SarabunIT๙" w:cs="TH SarabunIT๙"/>
          <w:sz w:val="32"/>
          <w:szCs w:val="32"/>
        </w:rPr>
        <w:t>”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ด้วยการเพิ่มศักยภาพของผู้ประกอบการ พัฒนาคนรุ่นใหม่ รวมถึงปรับรูปแบบธุรกิจเพื่อตอบสนองต่อความต้องการของตลาด ผสมผสานกับยุทธศาสตร์ที่รองรับอนาคต บนพื้นฐานของการต่อยอดอดีตและปรับปัจจุบัน พร้อมทั้งการส่งเสริมและสนับสนุนจากภาครัฐ ให้ประเทศไทยสามารถสร้างพื้นฐานรายได้และการจ้างงานใหม่ ขยายโอกาสทางการค้าและการลงทุนในเวทีโลก ควบคู่ไปกับการยกระดับรายได้และการกินดีอยู่ดีรวมถึงการเพิ่มขึ้นของคนชั้นกลาง และลดความเหลื่อมล้ำของคนในประเทศได้ในคราวเดียวกัน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DD0980" w:rsidRPr="00963D9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DD0980" w:rsidRPr="00963D9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.3 ยุทธศาสตร์ชาติด้านการพัฒนาและเสริมสร้างศักยภาพทรัพยากรมนุษย์</w:t>
      </w:r>
      <w:r w:rsidR="00DD0980" w:rsidRPr="00963D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มีเป้าหมาย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การพัฒนาที่สำคัญเพื่อพัฒนาคนในทุกมิติและในทุกช่วงวัยให้เป็นคนดีคนเก่งและมีคุณภาพโดยคนไทย มีความพร้อมทั้งกายใจ สติปัญญา มีพัฒนาการที่ดีรอบด้านและมีสุขภาวะที่ดีในทุกช่วงวัย มีจิตสาธารณะ รับผิดชอบต่อสังคมและผู้อื่น มัธยัสถ์อดออม โอบอ้อมอารีมีวินัย รักษาศีลธรรม และเป็นพลเมืองดีของชาติ มีหลักคิดที่ถูกต้อง มีทักษะที่จำเป็นในศตวรรษที่ 21 มีทักษะสื่อสารภาษาอังกฤษและภาษาที่สาม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 w:rsidRPr="00CF3A68"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ภาษาท้องถิ่น มีนิสัยรักการเรียนรู้และการพัฒนาตนเองอย่างต่อเนื่องตลอดชีวิต สู่การเป็นคนไทย มีทักษะสูงเป็นนวัตกรรม นักคิด ผู้ประกอบการ เกษตรกรยุคใหม่ และอื่นๆ โดยมีสัมมาชีพตามความถนัดของตนเอง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CF3A6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CF3A68"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ยุทธศาสตร์ชาติด้านการสร้างโอกาสและความเสมอภาคทางสังคม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มีเป้าหมายการพัฒนาที่ให้ความสำคัญกับการดึงเอาพลังของภาคส่วนต่างๆ ทั้งภาคเอกชน ประชาสังคม ชุมชน ท้องถิ่น มาร่วมขับเคลื่อนโดยการสนับสนุนการรวมตัวของประชาชนในการร่วมคิด ร่วมทำ เพื่อส่วนรวมการกระจายอำนาจและความรับผิดชอบไปสู่กลไกบริหารราชการแผ่นดินในระดับท้องถิ่น การเสริมสร้างความเข้มแข็งของชุมชนในการจัดการตนเอง และการเตรียมความพร้อมของประชากรไทย ทั้งในมิติสุขภาพ เศรษฐกิจ สังคม และสภาพแวดล้อมให้เป็นประชากรที่มีคุณภาพสามารถพึ่งตนเอง และทำประโยชน์แก่ครอบครัว ชุมชน และสังคมให้นานที่สุด โดยรัฐให้หลักประกันการเข้าถึงบริการและสวัสดิการที่มีคุณภาพอย่างเป็นธรรมและทั่วถึง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4936D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4936D3">
        <w:rPr>
          <w:rFonts w:ascii="TH SarabunIT๙" w:hAnsi="TH SarabunIT๙" w:cs="TH SarabunIT๙" w:hint="cs"/>
          <w:b/>
          <w:bCs/>
          <w:sz w:val="32"/>
          <w:szCs w:val="32"/>
          <w:cs/>
        </w:rPr>
        <w:t>.5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ยุทธศาสตร์ชาติด้านการสร้างการเติบโตบนคุณภาพชีวิตที่เป็นมิตรกับสิ่งแวดล้อม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มีเป้าหมายการพัฒนาที่สำคัญเพื่อนำไปสู่การบรรลุเป้าหมายการพัฒนาที่ยั่งยืนในทุกมิติ ทั้งด้านสังคม เศรษฐกิจ สิ่งแวดล้อม ธรรมาภิบาล และความเป็นหุ้นส่วนความร่วมมือระหว่างกัน ทั้งภายในและภายนอกประเทศอย่างบูรณาการ ใช้พื้นที่เป็นตัวตั้งในการกำหนดกลยุทธ์และแผนงาน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และการให้ทุกฝ่ายที่เกี่ยวข้องได้เข้ามาร่วมในแบบทางตรงให้มากที่สุดเท่าที่จะเป็นไปได้โดยเป็น การดำเนินการบนพื้นฐานการเติบโตร่วมกัน ไม่ว่าจะเป็นทางเศรษฐกิจ สิ่งแวดล้อม และคุณภาพชีวิต โดยให้ความสำคัญกับการสร้างสมดุลทั้ง 3 ด้าน อันจะนำไปสู่ความยั่งยืนเพื่อคนรุ่นต่อไปอย่างแท้จริง</w:t>
      </w:r>
    </w:p>
    <w:p w:rsidR="008A1596" w:rsidRPr="00EA6BFC" w:rsidRDefault="00A72143" w:rsidP="00EA6BFC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A4168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A4168E">
        <w:rPr>
          <w:rFonts w:ascii="TH SarabunIT๙" w:hAnsi="TH SarabunIT๙" w:cs="TH SarabunIT๙" w:hint="cs"/>
          <w:b/>
          <w:bCs/>
          <w:sz w:val="32"/>
          <w:szCs w:val="32"/>
          <w:cs/>
        </w:rPr>
        <w:t>.6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ยุทธศาสตร์ชาติด้านการปรับดุลและพัฒนาระบบการบริหารจัดการภาครัฐ   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>มีเป้าหมายการพัฒนาที่สำคัญเพื่อปรับเปลี่ยนภาครัฐที่ยึดหลัก</w:t>
      </w:r>
      <w:r w:rsidR="00DD0980" w:rsidRPr="000463FF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>ภาครัฐของประชาชนเพื่อประชาชน</w:t>
      </w:r>
      <w:r w:rsidR="00DD0980" w:rsidRPr="000463FF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โดยภาครัฐต้องมีขนาดที่เหมาะสมกับบทบาทภารกิจ แยกแยะบทบาท หน่วยงานของรัฐที่ทำหน้าที่ในการกำกับหรือในการ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ให้บริการในระบบเศรษฐกิจที่มีการแข่งขัน มีสมรรถนะสูง ยึดหลักธรรมาภิบาล ปรับวัฒนธรรมการทำงานให้ มุ่งผลสมฤทธิ์และผลประโยชน์ส่วนรวม มีความทันสมัย และพร้อมที่จะปรับตัวให้ทันต่อการเปลี่ยนแปลงของโลกอยู่ตลอดเวลา โดยเฉพาะอย่างยิ่ง การนำนวัตกรรม เทคโนโลยีข้อมูลขนาดใหญ่ ระบบการทำงานที่เป็นการนำดิจิทัลเข้ามาประยุกต์ใช้อย่างคุ้มค่า และปฏิบัติงานเทียบได้กับมาตรฐานสากล รวมทั้งมีลักษณะเปิด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lastRenderedPageBreak/>
        <w:t>กว้าง เชื่อมโยงถึงกันและเปิดโอกาสให้ ทุกภาคส่วนเข้ามามีส่วนร่วมเพื่อตอบสนองความต้องการของประชาชนได้อย่างสะดวก รวดเร็ว และโปร่งใส โดยทุกภาคส่วนในสังคมต้องร่วมกันปลูกฝังค่านิยมความซื่อสัตย์สุจริต   ความมัธยัสถ์และสร้างจิตสำนึกในการปฏิเสธไม่ยอมรับการทุจริตประพฤติมิชอบอย่างสิ้นเชิง นอกจากนั้น กฎหมายต้องมีความชัดเจน มีเพียงเท่าที่จำเป็น มีความทันสมัย มีความเป็นสากล มีประสิทธิภาพ และนำไปสู่การลด ความเหลื่อมล้ำและเอื้อต่อการพัฒนา โดยกระบวนการยุติธรรมมีการบริหารที่มีประสิทธิภาพ เป็นธรรม ไม่เลือกปฏิบัติและการอำนวยความยุติธรรมตามหลักนิติธรรม</w:t>
      </w:r>
    </w:p>
    <w:p w:rsidR="00A259A0" w:rsidRDefault="001E7331" w:rsidP="00A72143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06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 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แผนพัฒนาเศรษฐกิจและสังคมแห่งชาติ ฉบับที่ 12</w:t>
      </w:r>
      <w:r w:rsidR="00C96E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(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พ.ศ.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2560-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พ.ศ.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2564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4196F" w:rsidRPr="000C2779" w:rsidRDefault="0074196F" w:rsidP="0074196F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จัดทาขึ้นในช่วงเวลาของการปฏิรูปประเทศและสถานการณ์โลกที่เปลี่ยนแปลงอย่างรวดเร็วและเชื่อมโยงกันใกล้ชิดกันมากขึ้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โดยได้น้อมนาหลัก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” </w:t>
      </w:r>
      <w:r w:rsidRPr="000C2779">
        <w:rPr>
          <w:rFonts w:ascii="TH SarabunIT๙" w:hAnsi="TH SarabunIT๙" w:cs="TH SarabunIT๙"/>
          <w:sz w:val="32"/>
          <w:szCs w:val="32"/>
          <w:cs/>
        </w:rPr>
        <w:t>มาเป็นปรัชญานาทางในการพัฒนาประเทศต่อเนื่องจากแผนพัฒนาฯ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๙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 w:rsidRPr="000C2779">
        <w:rPr>
          <w:rFonts w:ascii="TH SarabunIT๙" w:hAnsi="TH SarabunIT๙" w:cs="TH SarabunIT๙"/>
          <w:sz w:val="32"/>
          <w:szCs w:val="32"/>
          <w:cs/>
        </w:rPr>
        <w:t>๑๑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เพื่อเสริมสร้างภูมิคุ้มกันและช่วยให้สังคมไทยสามารถยืนหยัดอยู่ได้อย่างมั่นคง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เกิดภูมิคุ้มกัน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และมีการบริหารจัดการความเสี่ยงอย่างเหมาะสม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ส่งผลให้การพัฒนาประเทศสู่ความสมดุลและยั่งยืน</w:t>
      </w:r>
    </w:p>
    <w:p w:rsidR="0074196F" w:rsidRPr="000C2779" w:rsidRDefault="0074196F" w:rsidP="0074196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ในการจัดทาแผนพัฒนาฯ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สานักงานคณะกรรมการพัฒนาการเศรษฐกิจและสังคมแห่งชาติ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สศช</w:t>
      </w:r>
      <w:r w:rsidRPr="000C2779">
        <w:rPr>
          <w:rFonts w:ascii="TH SarabunIT๙" w:hAnsi="TH SarabunIT๙" w:cs="TH SarabunIT๙"/>
          <w:sz w:val="32"/>
          <w:szCs w:val="32"/>
        </w:rPr>
        <w:t xml:space="preserve">.) </w:t>
      </w:r>
      <w:r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Pr="000C2779">
        <w:rPr>
          <w:rFonts w:ascii="TH SarabunIT๙" w:hAnsi="TH SarabunIT๙" w:cs="TH SarabunIT๙"/>
          <w:sz w:val="32"/>
          <w:szCs w:val="32"/>
          <w:cs/>
        </w:rPr>
        <w:t>บนพื้นฐานของกรอบยุทธศาสตร์ชาติ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–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๒๕๗๙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ซึ่งเป็นแผนหลักของการพัฒนาประเทศ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และเป้าหมายการพัฒนาที่ยั่งยืน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(Sustainable Development Goals: SDGs)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รวมทั้งการปรับโครงสร้างประเทศไทยไปสู่ประเทศไทย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๔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ตลอดจนประเด็นการปฏิรูปประเทศ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คัญกับการมีส่วนร่วมของภาคีการพัฒนาทุกภาคส่วน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ทั้งในระดับกลุ่มอาชีพ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ระดับภาค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และระดับประเทศในทุกขั้นตอนของแผนฯ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อย่างกว้างขวางและต่อเนื่อง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เพื่อร่วมกันก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หนดวิสัยทัศน์และ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ทิศทางการพัฒนาประเทศ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รวมทั้งร่วมจัดทารายละเอียดยุทธศาสตร์ของแผนฯ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เพื่อมุ่งสู่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ความมั่นคง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0C2779">
        <w:rPr>
          <w:rFonts w:ascii="TH SarabunIT๙" w:hAnsi="TH SarabunIT๙" w:cs="TH SarabunIT๙"/>
          <w:sz w:val="32"/>
          <w:szCs w:val="32"/>
        </w:rPr>
        <w:t>”</w:t>
      </w:r>
    </w:p>
    <w:p w:rsidR="0074196F" w:rsidRDefault="0074196F" w:rsidP="0074196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จึงเป็นจุดเปลี่ยนที่สำ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คัญในการเชื่อมต่อกับยุทธศาสตร์ชาติ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ในลักษณะการแปลงยุทธศาสตร์ระยะยาวสู่การปฏิบัติ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โดยในแต่ละยุทธศาสตร์ของแผนพัฒนาฯ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หนดประเด็นการพัฒนา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พร้อมทั้งแผนงาน</w:t>
      </w:r>
      <w:r w:rsidRPr="000C2779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คัญที่ต้องดาเนินการให้เห็นผลเป็นรูปธรรมในช่วง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๕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ปีแรกของการขับเคลื่อนยุทธศาสตร์ชาติ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เพื่อเตรียมความพร้อมคน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และระบบเศรษฐกิจของประเทศให้สามารถปรับตัวรองรับผลกระทบจากการเปลี่ยนแปลงได้อย่างเหมาะสม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ขณะเดียวกัน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ยังได้กำ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หนดแนวคิดและกลไกการขับเคลื่อนและติดตามประเมินผลที่ชัดเจน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เพื่อกากับให้การพัฒนาเป็นไปอย่างมีทิศทางและเกิดประสิทธิภาพ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นาไปสู่การพัฒนาเพื่อประโยชน์สุขที่ยั่งยืนของสังคมไทย</w:t>
      </w:r>
    </w:p>
    <w:p w:rsidR="0074196F" w:rsidRPr="0074196F" w:rsidRDefault="0074196F" w:rsidP="0074196F">
      <w:pPr>
        <w:pStyle w:val="Default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ยุทธศาสตร์ในแผนพัฒนาฯ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มีทั้งหมด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โดยมี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ยุทธศาสตร์ตามกรอบยุทธศาสตร์ชาติ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และอีก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ยุทธศาสตร์ที่เป็นปัจจัยสนับสนุน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259A0" w:rsidRPr="008631E5" w:rsidRDefault="00C96E71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59A0"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1 </w:t>
      </w:r>
      <w:r w:rsidR="00A259A0" w:rsidRPr="008631E5">
        <w:rPr>
          <w:rFonts w:ascii="TH SarabunIT๙" w:hAnsi="TH SarabunIT๙" w:cs="TH SarabunIT๙"/>
          <w:sz w:val="32"/>
          <w:szCs w:val="32"/>
          <w:cs/>
        </w:rPr>
        <w:tab/>
        <w:t>การเสริมสร้างและพัฒนาศักยภาพทุนมนุษย์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ทธศาสตร์ที่ 2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การสร้างความเป็นธรรมลดความเหลื่อมล้ำในสังคม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การสร้างความเข้มแข็งทางเศรษฐกิจและแข่งขันได้อย่างยั่งยืน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4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การเติบโตที่เป็นมิตรกับสิ่งแวดล้อมเพื่อการพัฒนาอย่างยั่งยืน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5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การเสริมสร้างความมั่นคงแห่งชาติเพื่อการพัฒนาประเทศสู่ความมั่งคั่งและยั่งยืน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6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การบริหารจัดการในภาครัฐ การป้องกันการทุจริต ประพฤติมิชอบและธรรมาภิบาล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7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การพัฒนาโครงสร้างพื้นฐานและระบบโลจิสติกส์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8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การพัฒนาวิทยาศาสตร์ เทคโนโลยี วิจัย และนวัตกรรม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9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การพัฒนาภาค เมือง และพื้นที่เศรษฐกิจ</w:t>
      </w:r>
    </w:p>
    <w:p w:rsidR="00BE586D" w:rsidRPr="008631E5" w:rsidRDefault="00A259A0" w:rsidP="00874E1A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>ยุทธศาสตร์ที่ 10 ความร่วมมือระหว่างประเทศเพื่อการพัฒนา</w:t>
      </w:r>
    </w:p>
    <w:p w:rsidR="00A259A0" w:rsidRDefault="00A259A0" w:rsidP="0074196F">
      <w:pPr>
        <w:pStyle w:val="a9"/>
        <w:numPr>
          <w:ilvl w:val="1"/>
          <w:numId w:val="20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2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="0074196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พัฒนาภาค/แผนพัฒนากลุ่มจังหวัด/แผนพัฒนาจังหวัด</w:t>
      </w:r>
    </w:p>
    <w:p w:rsidR="0074196F" w:rsidRDefault="00074276" w:rsidP="007E39D4">
      <w:pPr>
        <w:pStyle w:val="a9"/>
        <w:numPr>
          <w:ilvl w:val="0"/>
          <w:numId w:val="3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แผนพัฒนาภาคตะวันออกเฉียงเหนือ</w:t>
      </w:r>
    </w:p>
    <w:p w:rsidR="00074276" w:rsidRDefault="00074276" w:rsidP="00074276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39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E550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บริหารจัดการน้</w:t>
      </w:r>
      <w:r w:rsidR="00E550E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E550EC"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ให้เพียงพอต่อการพัฒนาเศรษฐกิจและคุณภาพชีวิต</w:t>
      </w:r>
    </w:p>
    <w:p w:rsidR="00E550EC" w:rsidRDefault="00E550EC" w:rsidP="008A4ACA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อย่างยั่งยืน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Pr="00201962" w:rsidRDefault="00E550EC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>
        <w:rPr>
          <w:rFonts w:ascii="TH SarabunIT๙" w:hAnsi="TH SarabunIT๙" w:cs="TH SarabunIT๙"/>
          <w:sz w:val="32"/>
          <w:szCs w:val="32"/>
          <w:cs/>
        </w:rPr>
        <w:t>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>เดิมและแหล่งน้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ธรรมชาติ เพ</w:t>
      </w:r>
      <w:r w:rsidR="00E550EC">
        <w:rPr>
          <w:rFonts w:ascii="TH SarabunIT๙" w:hAnsi="TH SarabunIT๙" w:cs="TH SarabunIT๙"/>
          <w:sz w:val="32"/>
          <w:szCs w:val="32"/>
          <w:cs/>
        </w:rPr>
        <w:t>ื่อเพิ่มประสิทธิภาพการกักเก็บน้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>
        <w:rPr>
          <w:rFonts w:ascii="TH SarabunIT๙" w:hAnsi="TH SarabunIT๙" w:cs="TH SarabunIT๙"/>
          <w:sz w:val="32"/>
          <w:szCs w:val="32"/>
          <w:cs/>
        </w:rPr>
        <w:t>โดยการปรับปรุงอ่างเก็บน้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 xml:space="preserve"> หนอง ฝายและพื้น</w:t>
      </w:r>
      <w:r w:rsidR="00E550EC">
        <w:rPr>
          <w:rFonts w:ascii="TH SarabunIT๙" w:hAnsi="TH SarabunIT๙" w:cs="TH SarabunIT๙"/>
          <w:sz w:val="32"/>
          <w:szCs w:val="32"/>
          <w:cs/>
        </w:rPr>
        <w:t>ที่ชุ่มน้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>ที่มีอยู่เดิม และพัฒนาแหล่งน้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ธรรมชาติให้สามารถ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เพิ่มปริมาณ</w:t>
      </w:r>
      <w:r w:rsidR="00E550EC">
        <w:rPr>
          <w:rFonts w:ascii="TH SarabunIT๙" w:hAnsi="TH SarabunIT๙" w:cs="TH SarabunIT๙"/>
          <w:sz w:val="32"/>
          <w:szCs w:val="32"/>
          <w:cs/>
        </w:rPr>
        <w:t>การกักเก็บ รวมทั้งพัฒนาแหล่งน้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ใต้ดินตามความเหมาะสมของพื้นที</w:t>
      </w:r>
      <w:r w:rsidR="00E550EC">
        <w:rPr>
          <w:rFonts w:ascii="TH SarabunIT๙" w:hAnsi="TH SarabunIT๙" w:cs="TH SarabunIT๙"/>
          <w:sz w:val="32"/>
          <w:szCs w:val="32"/>
          <w:cs/>
        </w:rPr>
        <w:t>่โดยไม่ให้เกิดผลกระทบจากดินเค็ม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สร้างแหล</w:t>
      </w:r>
      <w:r w:rsidR="00E550EC">
        <w:rPr>
          <w:rFonts w:ascii="TH SarabunIT๙" w:hAnsi="TH SarabunIT๙" w:cs="TH SarabunIT๙"/>
          <w:sz w:val="32"/>
          <w:szCs w:val="32"/>
          <w:cs/>
        </w:rPr>
        <w:t>่งกักเก็บ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50EC">
        <w:rPr>
          <w:rFonts w:ascii="TH SarabunIT๙" w:hAnsi="TH SarabunIT๙" w:cs="TH SarabunIT๙"/>
          <w:sz w:val="32"/>
          <w:szCs w:val="32"/>
          <w:cs/>
        </w:rPr>
        <w:t>(แก้มลิง) อ่างเก็บน้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 xml:space="preserve"> ฝาย และแหล่งน้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ขนาดเล็กในพื้นที่ที่เหมาะสมในพื้นที่การเกษตร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0EC" w:rsidRDefault="00E550EC" w:rsidP="00E550EC">
      <w:pPr>
        <w:autoSpaceDE w:val="0"/>
        <w:autoSpaceDN w:val="0"/>
        <w:adjustRightInd w:val="0"/>
        <w:spacing w:line="240" w:lineRule="auto"/>
        <w:ind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แก้ปัญหาความยากจนและพัฒนาคุณภาพชีวิตผู้มีรายได้น้อยเพื่อ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ลด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ความเหลื่อมล้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ทางสังคม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Pr="00201962" w:rsidRDefault="00E550EC" w:rsidP="00E550EC">
      <w:pPr>
        <w:autoSpaceDE w:val="0"/>
        <w:autoSpaceDN w:val="0"/>
        <w:adjustRightInd w:val="0"/>
        <w:spacing w:line="240" w:lineRule="auto"/>
        <w:ind w:left="709" w:firstLine="69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พัฒนาอาชีพและรายได้ของคนยากจน โดยส</w:t>
      </w:r>
      <w:r w:rsidR="00E550EC">
        <w:rPr>
          <w:rFonts w:ascii="TH SarabunIT๙" w:hAnsi="TH SarabunIT๙" w:cs="TH SarabunIT๙"/>
          <w:sz w:val="32"/>
          <w:szCs w:val="32"/>
          <w:cs/>
        </w:rPr>
        <w:t>ร้างโอกาสให้กลุ่มคนจนมีที่ดินท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กินของตนเอง ส่งเสริมการมีอาชีพ สนับสนุนปัจจัยการผลิตและแหล่งเงินทุนในการประกอบอาชีพ ยกระดับฝีมือ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และอบรมให้ความรู้ เพื่อให้มีรายได้เสริมและเกิดความมั่นคงทางรายได้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124A" w:rsidRDefault="006E124A" w:rsidP="00222EC4">
      <w:pPr>
        <w:autoSpaceDE w:val="0"/>
        <w:autoSpaceDN w:val="0"/>
        <w:adjustRightInd w:val="0"/>
        <w:spacing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สร้างความเข้มแข็งของฐานเศรษฐกิจภายในควบคู่กับการแก้ปัญหา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ทรัพยากรธรรมชาติและสิ่งแวดล้อม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Pr="006E124A" w:rsidRDefault="006E124A" w:rsidP="006E124A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709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พัฒนาอาชีพและรายได้ของเกษตรกร โดยสร้างความมั่นคงของเกษตรกรรายย่อย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โดยยึดหลักปรัชญาของเศรษฐกิจพอเพียง เกษตรทฤษฎีใหม่ เกษตรทางเลือก เกษตรกรรมยั่งยืน และเกษตรแปลงใหญ่ สนับสนุนการรวมกลุ่มเกษตรกร พัฒนาความเข</w:t>
      </w:r>
      <w:r w:rsidR="00E550EC">
        <w:rPr>
          <w:rFonts w:ascii="TH SarabunIT๙" w:hAnsi="TH SarabunIT๙" w:cs="TH SarabunIT๙"/>
          <w:sz w:val="32"/>
          <w:szCs w:val="32"/>
          <w:cs/>
        </w:rPr>
        <w:t>้มแข็งขององค์กรและสถาบันเกษตรกร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เครือข่ายวิสาหกิจชุมชนหรือสหกรณ์การเกษตร พัฒนาเกษตรกรรุ่นใหม่ให้เป็นมืออาชีพ สนับสนุนการเข้าถึง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550EC">
        <w:rPr>
          <w:rFonts w:ascii="TH SarabunIT๙" w:hAnsi="TH SarabunIT๙" w:cs="TH SarabunIT๙"/>
          <w:sz w:val="32"/>
          <w:szCs w:val="32"/>
          <w:cs/>
        </w:rPr>
        <w:t>แหล่งเงินทุนที่เป็นธรรม น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ร่องในจังหว</w:t>
      </w:r>
      <w:r w:rsidR="00E550EC">
        <w:rPr>
          <w:rFonts w:ascii="TH SarabunIT๙" w:hAnsi="TH SarabunIT๙" w:cs="TH SarabunIT๙"/>
          <w:sz w:val="32"/>
          <w:szCs w:val="32"/>
          <w:cs/>
        </w:rPr>
        <w:t>ัดกาฬสินธุ์ นครพนม บุรีรัมย์ อ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นาจเจริญ มุกดาหาร ยโสธร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มหาสารคาม สกลนคร อุบลราชธานี</w:t>
      </w:r>
      <w:r w:rsidR="00E550EC">
        <w:rPr>
          <w:rFonts w:ascii="TH SarabunIT๙" w:hAnsi="TH SarabunIT๙" w:cs="TH SarabunIT๙"/>
          <w:sz w:val="32"/>
          <w:szCs w:val="32"/>
          <w:cs/>
        </w:rPr>
        <w:t xml:space="preserve"> อุดรธานี ศรีสะเกษ และหนองบัวล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ภู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124A" w:rsidRDefault="006E124A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พัฒนาการท่องเที่ยวเชิงบูรณาการ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Pr="0001078D" w:rsidRDefault="006E124A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Default="00BE586D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พัฒนาและส่งเสริมการท่องเที่ยวเชิงประเพณีวัฒนธรรมในทุกพื้นที่ โดยส่งเสริมชุมชนในการส</w:t>
      </w:r>
      <w:r w:rsidR="006E124A">
        <w:rPr>
          <w:rFonts w:ascii="TH SarabunIT๙" w:hAnsi="TH SarabunIT๙" w:cs="TH SarabunIT๙"/>
          <w:sz w:val="32"/>
          <w:szCs w:val="32"/>
          <w:cs/>
        </w:rPr>
        <w:t>ร้างสรรค์กิจกรรมหรือเทศกาลประจ</w:t>
      </w:r>
      <w:r w:rsidR="006E124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ถิ่นในแต่ละเดือนในพื้นที่ต่างๆ โฆษณาประชาสัมพันธ์แก่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นักท่องเที่ยวทั้งชาวไทยและต่างประเทศ เพื่อสร้างการรับรู้สินค้า บริการ และแหล่งท่องเที่ยวที่สะท้อน</w:t>
      </w:r>
      <w:r w:rsidR="006E124A">
        <w:rPr>
          <w:rFonts w:ascii="TH SarabunIT๙" w:hAnsi="TH SarabunIT๙" w:cs="TH SarabunIT๙"/>
          <w:sz w:val="32"/>
          <w:szCs w:val="32"/>
        </w:rPr>
        <w:t xml:space="preserve">      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อัตลักษณ์ของชุมชน พัฒนาแบรนด์และสื่อสารความแตกต่างของชุมชนต่างๆ ในรูปแบบการเล่าเรื่อง (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Storytelling)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ส่งเสริมการขายแพ็กเกจการท่องเที่ยวเพื่อกระตุ้นการท่องเที่ยวนอกฤดูกาล ส่งเสริมการตลาดแบบมีเป้าหมาย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เฉพาะกลุ่ม เช่น กลุ่มผู้สูงอายุ กลุ่มนักเรียนนักศึกษา กลุ่มผู้ปฏิบัติธรรม กลุ่มสุภาพสตรี เป็นต้น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left="90" w:firstLine="13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ยุทธศาสตร์ที่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5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ใช้โอกาสจากการพัฒนาโครงข่ายคมนาคมขนส่งที่เชื่อมโยงพื้นที่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เศรษฐกิจ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หลักภาคกลางและพื้นที่ระเบียงเศรษฐกิจภาคตะวันออก(</w:t>
      </w:r>
      <w:r w:rsidRPr="00595834">
        <w:rPr>
          <w:rFonts w:ascii="TH SarabunIT๙" w:hAnsi="TH SarabunIT๙" w:cs="TH SarabunIT๙"/>
          <w:b/>
          <w:bCs/>
          <w:sz w:val="32"/>
          <w:szCs w:val="32"/>
        </w:rPr>
        <w:t>EEC)</w:t>
      </w:r>
      <w:r w:rsidRPr="005958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เพื่อพัฒนาเมือง และพื้นที่เศรษฐกิจใหม่ๆ</w:t>
      </w:r>
      <w:r w:rsidRPr="005958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ของภาค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586D" w:rsidRPr="0001078D" w:rsidRDefault="00BE586D" w:rsidP="00BE586D">
      <w:pPr>
        <w:autoSpaceDE w:val="0"/>
        <w:autoSpaceDN w:val="0"/>
        <w:adjustRightInd w:val="0"/>
        <w:spacing w:line="240" w:lineRule="auto"/>
        <w:ind w:left="1407" w:firstLine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15761E">
        <w:rPr>
          <w:rFonts w:ascii="TH SarabunIT๙" w:hAnsi="TH SarabunIT๙" w:cs="TH SarabunIT๙"/>
          <w:sz w:val="32"/>
          <w:szCs w:val="32"/>
          <w:cs/>
        </w:rPr>
        <w:t>เร่งพัฒนาโครงสร้างพื้นฐานขนาดใหญ่ที่เชื่อมโยงภาคกับพื้นที่เศรษฐกิจหลักภาคกลางและ</w:t>
      </w:r>
      <w:r w:rsidRPr="006506F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พื้นที่ระเบียงเศรษฐกิจภาคตะวันออก (</w:t>
      </w:r>
      <w:r w:rsidRPr="006506FA">
        <w:rPr>
          <w:rFonts w:ascii="TH SarabunIT๙" w:hAnsi="TH SarabunIT๙" w:cs="TH SarabunIT๙"/>
          <w:spacing w:val="-6"/>
          <w:sz w:val="32"/>
          <w:szCs w:val="32"/>
        </w:rPr>
        <w:t xml:space="preserve">EEC) </w:t>
      </w:r>
      <w:r w:rsidRPr="006506FA">
        <w:rPr>
          <w:rFonts w:ascii="TH SarabunIT๙" w:hAnsi="TH SarabunIT๙" w:cs="TH SarabunIT๙"/>
          <w:spacing w:val="-6"/>
          <w:sz w:val="32"/>
          <w:szCs w:val="32"/>
          <w:cs/>
        </w:rPr>
        <w:t>ให้แล้วเสร็จตามแผน อาทิ แผนการพัฒนารถไฟความเร็วสูง การพัฒนา</w:t>
      </w:r>
      <w:r w:rsidRPr="0015761E">
        <w:rPr>
          <w:rFonts w:ascii="TH SarabunIT๙" w:hAnsi="TH SarabunIT๙" w:cs="TH SarabunIT๙"/>
          <w:sz w:val="32"/>
          <w:szCs w:val="32"/>
          <w:cs/>
        </w:rPr>
        <w:t>โครงข่าย</w:t>
      </w:r>
      <w:r w:rsidRPr="0015761E">
        <w:rPr>
          <w:rFonts w:ascii="TH SarabunIT๙" w:hAnsi="TH SarabunIT๙" w:cs="TH SarabunIT๙"/>
          <w:sz w:val="32"/>
          <w:szCs w:val="32"/>
          <w:cs/>
        </w:rPr>
        <w:lastRenderedPageBreak/>
        <w:t>รถไฟทางคู่ และโครงการทางหลวงพิเศษระหว่างเมืองตามยุทธศาสตร์แผนพัฒนาโครงสร้างพื้นฐานด้านคมนาคมขนส่งของไทย พ.ศ.๒๕๕๘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761E">
        <w:rPr>
          <w:rFonts w:ascii="TH SarabunIT๙" w:hAnsi="TH SarabunIT๙" w:cs="TH SarabunIT๙"/>
          <w:sz w:val="32"/>
          <w:szCs w:val="32"/>
          <w:cs/>
        </w:rPr>
        <w:t>(ภาคตะวันออกเฉียงเหนือ)</w:t>
      </w:r>
      <w:r w:rsidRPr="00157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พัฒนาความร่วมมือและใช้ประโยชน์จากข้อตกลงกับประเทศ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เพื่อนบ้านในการสร้างความเข้มแข็งทางเศรษฐกิจตามแนวชายแดนและแนวระเบียงเศรษฐกิจ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7A28" w:rsidRPr="00D11C58" w:rsidRDefault="00837A28" w:rsidP="00837A28">
      <w:pPr>
        <w:autoSpaceDE w:val="0"/>
        <w:autoSpaceDN w:val="0"/>
        <w:adjustRightInd w:val="0"/>
        <w:spacing w:line="240" w:lineRule="auto"/>
        <w:ind w:left="709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B61004">
        <w:rPr>
          <w:rFonts w:ascii="TH SarabunIT๙" w:hAnsi="TH SarabunIT๙" w:cs="TH SarabunIT๙"/>
          <w:sz w:val="32"/>
          <w:szCs w:val="32"/>
          <w:cs/>
        </w:rPr>
        <w:t>พัฒนาด่านชายแดน โดยพัฒนาโครงสร้างพื้นฐานบริเวณด่านศุลกากรให้เพียงพอ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  <w:r w:rsidRPr="008379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สนับสนุนการจัดการด่านพรมแดนแบบเบ็ดเสร็จ </w:t>
      </w:r>
      <w:r w:rsidRPr="0083790D">
        <w:rPr>
          <w:rFonts w:ascii="TH SarabunIT๙" w:hAnsi="TH SarabunIT๙" w:cs="TH SarabunIT๙"/>
          <w:spacing w:val="-6"/>
          <w:sz w:val="32"/>
          <w:szCs w:val="32"/>
        </w:rPr>
        <w:t xml:space="preserve">CIQ (Customs/Immigration/Quarantine) </w:t>
      </w:r>
      <w:r w:rsidRPr="0083790D">
        <w:rPr>
          <w:rFonts w:ascii="TH SarabunIT๙" w:hAnsi="TH SarabunIT๙" w:cs="TH SarabunIT๙"/>
          <w:spacing w:val="-6"/>
          <w:sz w:val="32"/>
          <w:szCs w:val="32"/>
          <w:cs/>
        </w:rPr>
        <w:t>ให้ได้มาตรฐานสากล</w:t>
      </w:r>
      <w:r w:rsidRPr="0083790D">
        <w:rPr>
          <w:rFonts w:ascii="TH SarabunIT๙" w:hAnsi="TH SarabunIT๙" w:cs="TH SarabunIT๙"/>
          <w:spacing w:val="6"/>
          <w:sz w:val="32"/>
          <w:szCs w:val="32"/>
          <w:cs/>
        </w:rPr>
        <w:t>เร่งเชื่อมต่อระบบสารสนเทศภายในและระหว่างหน่วยงานเพื่อสามารถให้บริการ ณ จุดเดียว (</w:t>
      </w:r>
      <w:r w:rsidRPr="0083790D">
        <w:rPr>
          <w:rFonts w:ascii="TH SarabunIT๙" w:hAnsi="TH SarabunIT๙" w:cs="TH SarabunIT๙"/>
          <w:spacing w:val="6"/>
          <w:sz w:val="32"/>
          <w:szCs w:val="32"/>
        </w:rPr>
        <w:t>National Single</w:t>
      </w:r>
      <w:r w:rsidRPr="00B61004">
        <w:rPr>
          <w:rFonts w:ascii="TH SarabunIT๙" w:hAnsi="TH SarabunIT๙" w:cs="TH SarabunIT๙"/>
          <w:sz w:val="32"/>
          <w:szCs w:val="32"/>
        </w:rPr>
        <w:t xml:space="preserve"> Window) </w:t>
      </w:r>
      <w:r>
        <w:rPr>
          <w:rFonts w:ascii="TH SarabunIT๙" w:hAnsi="TH SarabunIT๙" w:cs="TH SarabunIT๙"/>
          <w:sz w:val="32"/>
          <w:szCs w:val="32"/>
          <w:cs/>
        </w:rPr>
        <w:t>เพิ่มอัตราก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1004">
        <w:rPr>
          <w:rFonts w:ascii="TH SarabunIT๙" w:hAnsi="TH SarabunIT๙" w:cs="TH SarabunIT๙"/>
          <w:sz w:val="32"/>
          <w:szCs w:val="32"/>
          <w:cs/>
        </w:rPr>
        <w:t>ลังเจ</w:t>
      </w:r>
      <w:r>
        <w:rPr>
          <w:rFonts w:ascii="TH SarabunIT๙" w:hAnsi="TH SarabunIT๙" w:cs="TH SarabunIT๙"/>
          <w:sz w:val="32"/>
          <w:szCs w:val="32"/>
          <w:cs/>
        </w:rPr>
        <w:t>้าหน้าที่ให้เพียงพอ พัฒนาสิ่งอ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1004">
        <w:rPr>
          <w:rFonts w:ascii="TH SarabunIT๙" w:hAnsi="TH SarabunIT๙" w:cs="TH SarabunIT๙"/>
          <w:sz w:val="32"/>
          <w:szCs w:val="32"/>
          <w:cs/>
        </w:rPr>
        <w:t>นวยความส</w:t>
      </w:r>
      <w:r>
        <w:rPr>
          <w:rFonts w:ascii="TH SarabunIT๙" w:hAnsi="TH SarabunIT๙" w:cs="TH SarabunIT๙"/>
          <w:sz w:val="32"/>
          <w:szCs w:val="32"/>
          <w:cs/>
        </w:rPr>
        <w:t>ะดวกบริเวณจุดผ่อนปรนการค้าชายแด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61004">
        <w:rPr>
          <w:rFonts w:ascii="TH SarabunIT๙" w:hAnsi="TH SarabunIT๙" w:cs="TH SarabunIT๙"/>
          <w:sz w:val="32"/>
          <w:szCs w:val="32"/>
          <w:cs/>
        </w:rPr>
        <w:t>ที่มีศักยภาพ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B61004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พัฒนาโครงสร้างพื้นฐานเชื่อมโยงชายแดน โดยเร่งก่อสร้างสะพานมิตรภาพไทย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610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61004">
        <w:rPr>
          <w:rFonts w:ascii="TH SarabunIT๙" w:hAnsi="TH SarabunIT๙" w:cs="TH SarabunIT๙"/>
          <w:sz w:val="32"/>
          <w:szCs w:val="32"/>
          <w:cs/>
        </w:rPr>
        <w:t>ลาว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  <w:r w:rsidRPr="00A77604">
        <w:rPr>
          <w:rFonts w:ascii="TH SarabunIT๙" w:hAnsi="TH SarabunIT๙" w:cs="TH SarabunIT๙"/>
          <w:spacing w:val="-6"/>
          <w:sz w:val="32"/>
          <w:szCs w:val="32"/>
          <w:cs/>
        </w:rPr>
        <w:t>แห่งที่ ๕ (บึงกาฬ-ปากซัน) เพื่อเชื่อมโยงโครงข่ายเส้นทางคมนาคมระหว่างไทย ลาว เวียดนาม และจีน ให้มีความสะดวก</w:t>
      </w:r>
      <w:r w:rsidRPr="00B61004">
        <w:rPr>
          <w:rFonts w:ascii="TH SarabunIT๙" w:hAnsi="TH SarabunIT๙" w:cs="TH SarabunIT๙"/>
          <w:sz w:val="32"/>
          <w:szCs w:val="32"/>
          <w:cs/>
        </w:rPr>
        <w:t xml:space="preserve"> ประหยัดเวลาและค่าใช้จ่ายในการเดินทาง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="007E39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แผนพัฒนากลุ่มจังหวัด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ยุทธศาสตร์กลยุทธ์การพัฒนากลุ่มจังหวัดฯ</w:t>
      </w:r>
    </w:p>
    <w:p w:rsidR="00222EC4" w:rsidRPr="00222EC4" w:rsidRDefault="00222EC4" w:rsidP="00222EC4">
      <w:pPr>
        <w:autoSpaceDE w:val="0"/>
        <w:autoSpaceDN w:val="0"/>
        <w:adjustRightInd w:val="0"/>
        <w:spacing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1  การเพิ่มศักยภาพการค้าชายแดน</w:t>
      </w:r>
    </w:p>
    <w:p w:rsidR="00222EC4" w:rsidRPr="009458FC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 w:rsidRPr="009458F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1.1 </w:t>
      </w: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พัฒนาศูนย์ข้อมูล และระบบฐานข้อมูล ด้านการค้า การลงทุน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โครงการศูนย์บริการข้อมูลแบบเบ็ดเสร็จด้านการค้าการลงทุน ณ จุดผ่านแดน 33 กลยุทธ์ 1.2 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เพิ่มศักยภาพผู้ประกอบการและแรงงาน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C50A2">
        <w:rPr>
          <w:rFonts w:ascii="TH SarabunIT๙" w:eastAsia="Times New Roman" w:hAnsi="TH SarabunIT๙" w:cs="TH SarabunIT๙"/>
          <w:spacing w:val="-4"/>
          <w:sz w:val="32"/>
          <w:szCs w:val="32"/>
        </w:rPr>
        <w:t>2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) โครงการเพิ่มศักยภาพและยกระดับแรงงาน กลยุทธ์ 1.3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: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ส่งเสริมและพัฒนา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การค้าการลงทุนให้มีประสิทธิภาพ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โครงการส่งเสริมการค้าการลงทุนและเพิ่มศักยภาพผู้ประกอบการและอุตสาหกรรม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4) โครงการส่งเสริมการค้าการลงทุนให้ผู้ประกอบการแข่งขันได้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โครงการปรับปรุงเส้นทางเชื่อมโยงกลุ่มจังหวัดเพื่อสนับสนุนการค้าและการลงทุน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6) โครงการเพิ่มศักยภาพการค้าชายแดน</w:t>
      </w:r>
    </w:p>
    <w:p w:rsidR="00222EC4" w:rsidRPr="00222EC4" w:rsidRDefault="00222EC4" w:rsidP="00222EC4">
      <w:pPr>
        <w:autoSpaceDE w:val="0"/>
        <w:autoSpaceDN w:val="0"/>
        <w:adjustRightInd w:val="0"/>
        <w:spacing w:line="240" w:lineRule="auto"/>
        <w:ind w:left="2127" w:firstLine="12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7) โครงการพัฒนาเศรษฐกิจการค้าชายแดนสู่อาเซียน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2 การยกระดับการค้า การผลิตสินค้าทางการเกษตร</w:t>
      </w:r>
    </w:p>
    <w:p w:rsidR="00222EC4" w:rsidRPr="009458FC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2.1 พัฒนาและปรับปรุงแหล่งน้ำเพื่อการเกษตร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โครงการปรับปรุงโครงสร้างพื้นฐานเพื่อเพิ่มผลผลิตทางการเกษตร โดยการพัฒนาและฟื้นฟูลุ่มน้ำอย่างเป็นระบบ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2.2 พัฒนาทักษะแรงงานด้านการเกษตร(ยางพารา)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โครงการพัฒนาศักยภาพและยกระดับมาตรฐานแรงงานด้านการเกษตร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61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2.3 เพิ่มประสิทธิภาพการผลิต ผลผลิตทางการเกษตร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โครงการเพิ่มประสิทธิภาพการผลิตยางพารา</w:t>
      </w:r>
    </w:p>
    <w:p w:rsidR="00222EC4" w:rsidRPr="006861DF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โครงการเพิ่มประสิทธิภาพการผลิตข้าว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โครงการเพิ่มประสิทธิภาพการผลิตมันสำปะหลัง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4) โครงการเพิ่มประสิทธิภาพการผลิตอ้อยโรง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โครงการเพิ่มประสิทธิภาพการข้าวโพดเลี้ยงสัตว์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6) โครงการติดตามและประเมินผลและประชาสัมพันธ์ต่อเนื่อง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7) โครงการพัฒนาระบบข้อมูลสารสนเทศด้านการเกษตร</w:t>
      </w:r>
    </w:p>
    <w:p w:rsidR="00222EC4" w:rsidRPr="003E44A2" w:rsidRDefault="00222EC4" w:rsidP="00222EC4">
      <w:pPr>
        <w:autoSpaceDE w:val="0"/>
        <w:autoSpaceDN w:val="0"/>
        <w:adjustRightInd w:val="0"/>
        <w:spacing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กลยุทธ์ 2.4 เพิ่มศักยภาพการผลิตผลผลิตทางการเกษตร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โครงการพัฒนาอาชีพการเลี้ยงโคเนื้อคุณภาพ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โครงการเลี้ยงกระบืออย่างยั่งยืน เพื่อลดต้นทุนการผลิต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โครงการพัฒนาศักยภาพเกษตรกรอาชีพด้านการประมง</w:t>
      </w:r>
    </w:p>
    <w:p w:rsidR="00222EC4" w:rsidRPr="003E44A2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ส่งเสริมและสนับสนุนการผลิต และการแปรรูปสินค้าเกษตรให้ได้มาตรฐาน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โครงการส่งเสริมและสนับสนุนการแปรรูปยางพาราให้ได้มาตรฐาน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โครงการศึกษา การบริหารจัดการวงโซ่อุปทานยางพารา</w:t>
      </w:r>
    </w:p>
    <w:p w:rsidR="00222EC4" w:rsidRPr="00B42E7B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โครงการผลิตสินค้าเกษตรปลอดภัย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07272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กลยุทธ์ 2.6 สร้างเครือข่ายการบริหารจัดการการเกษตรแบบครบวงจรและพัฒนาช่องทางการ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ตลอด</w:t>
      </w:r>
    </w:p>
    <w:p w:rsidR="00222EC4" w:rsidRPr="00222EC4" w:rsidRDefault="00222EC4" w:rsidP="00222EC4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righ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636C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โครงการพัฒนาศักยภาพการบริหารจัดการสถาบันเกษตรกรและพัฒนาสหกรณ์การตลาด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84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3 การพัฒนาศักยภาพการท่องเที่ยวเชิงนิเวศ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3.1 การพัฒนาศูนย์ข้อมูล และระบบฐานข้อมูลด้านการท่องเที่ยว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1E11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โครงการพัฒนาศูนย์ข้อมูล และระบบฐานข้อมูลด้านการท่องเที่ยว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โครงการจัดทำป้ายประชาสัมพันธ์การท่องเที่ยว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3.2 พัฒนาบุคลากรด้านการท่องเที่ยว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โครงการเพิ่มศักยภาพบุคลากรด้านการท่องเที่ยว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3.3 พัฒนาแหล่งท่องเที่ยวเพื่อรองรับนักท่องเที่ยวทั้งในและต่างประเทศ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โครงการพัฒนาแหล่งท่องเที่ยวเพื่อรองรับนักท่องเที่ยว ทั้งในและต่างประเทศ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โครงการขุดลอกหนองกอมเกาะเพื่อให้เป็นพื้นที่รับน้ำและเป็นหนองน้ำสาธารณะ และการท่องเที่ยว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3.4 พัฒนาเครือข่ายอุตสาหกรรมการท่องเที่ยวและบริการ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1CD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1)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261CD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โครงการพัฒนาเครือข่ายผู้ประกอบการอุตสาหกรรมด้านการท่องเที่ยว ทั้งระบบ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เพื่อส่งเสริมการประชาสัมพันธ์ และการตลาดของกลุ่มจังหวัด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โครงการพัฒนาด้านบริหารการจัดการท่องเที่ยว จังหวัดอุดรธานี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โครงการยกระดับคุณภาพผู้ประกอบการสถานบริการ เช่น ร้านอาหาร ที่พัก โรงแรม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ฯลฯ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โครงการถนนแห่งภูมิปัญญาและวัฒนธรรมท้องถิ่นของกลุ่มจังหวัด(สินค้าและผลิตภัณฑ์ </w:t>
      </w:r>
      <w:r>
        <w:rPr>
          <w:rFonts w:ascii="TH SarabunIT๙" w:eastAsia="Times New Roman" w:hAnsi="TH SarabunIT๙" w:cs="TH SarabunIT๙"/>
          <w:sz w:val="32"/>
          <w:szCs w:val="32"/>
        </w:rPr>
        <w:t>OTOP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โครงการพัฒนาด้านการตลาดและประชาสัมพันธ์ (ในต่างประเทศ)</w:t>
      </w:r>
    </w:p>
    <w:p w:rsidR="00222EC4" w:rsidRPr="00896ED6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3.5 ส่งเสริมกิจกรรด้านการท่องเที่ยว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โครงการส่งเสริมกิจกรรมด้านการท่องเที่ยว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3.6 พัฒนาโลจิสติก เพื่อเชื่อมโยงแหล่งท่องเที่ยวของกลุ่มจังหวัด</w:t>
      </w:r>
    </w:p>
    <w:p w:rsidR="00222EC4" w:rsidRPr="000A7BB3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sz w:val="32"/>
          <w:szCs w:val="32"/>
          <w:cs/>
        </w:rPr>
        <w:t>1)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โครงการปรับปรุงทางหลวงเพื่อสนับสนุนแหล่งท่องเที่ยวของกลุ่มจังหวัด</w:t>
      </w:r>
    </w:p>
    <w:p w:rsidR="00222EC4" w:rsidRDefault="00D611B0" w:rsidP="00222EC4">
      <w:pPr>
        <w:autoSpaceDE w:val="0"/>
        <w:autoSpaceDN w:val="0"/>
        <w:adjustRightInd w:val="0"/>
        <w:spacing w:line="240" w:lineRule="auto"/>
        <w:ind w:left="2552" w:hanging="184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="00950C25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แผนพัฒนาจังหวัด</w:t>
      </w:r>
    </w:p>
    <w:p w:rsidR="001D51E2" w:rsidRPr="00777548" w:rsidRDefault="001D51E2" w:rsidP="001D51E2">
      <w:pPr>
        <w:spacing w:before="240" w:line="240" w:lineRule="auto"/>
        <w:ind w:firstLine="709"/>
        <w:jc w:val="thaiDistribute"/>
        <w:outlineLvl w:val="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วิสัยทัศน์จังหวัดอุดรธานี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เมืองน่าอยู่  ศูนย์กลางการค้าการลงทุนของอนุภูมิภาคลุ่มน้ำโขง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</w:p>
    <w:p w:rsidR="00AC2888" w:rsidRPr="00EA3EFD" w:rsidRDefault="00AC2888" w:rsidP="00AC2888">
      <w:pPr>
        <w:spacing w:line="240" w:lineRule="auto"/>
        <w:ind w:left="2268" w:hanging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3E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  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การพัฒนาศักยภาพการค้าการลงทุนเพื่อเพิ่มขีดความสามารถในการแข่งขันในอนุภูมิภาคลุ่มน้ำโขง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เพื่อเพิ่มมูลค่าการค้างการลงทุน</w:t>
      </w:r>
    </w:p>
    <w:p w:rsidR="00AC2888" w:rsidRDefault="00AC2888" w:rsidP="00AC2888">
      <w:pPr>
        <w:spacing w:before="120"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จำนวนที่เพิ่มขึ้นของสถานประกอบการภาคอุตสาหกรรมที่ได้รับการรับรองมาตรฐาน </w:t>
      </w:r>
      <w:r>
        <w:rPr>
          <w:rFonts w:ascii="TH SarabunIT๙" w:eastAsia="Times New Roman" w:hAnsi="TH SarabunIT๙" w:cs="TH SarabunIT๙"/>
          <w:sz w:val="32"/>
          <w:szCs w:val="32"/>
        </w:rPr>
        <w:t>GMP</w:t>
      </w:r>
    </w:p>
    <w:p w:rsidR="00AC2888" w:rsidRPr="00777548" w:rsidRDefault="00AC2888" w:rsidP="00AC2888">
      <w:pPr>
        <w:spacing w:before="120" w:line="240" w:lineRule="auto"/>
        <w:ind w:left="3330" w:hanging="21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จำนวนธุรกิจที่ได้รับการยกระดับตามยุทธศาสตร์ประเทศไทย 4.0</w:t>
      </w:r>
    </w:p>
    <w:p w:rsidR="00AC2888" w:rsidRPr="00777548" w:rsidRDefault="00AC2888" w:rsidP="00AC2888">
      <w:pPr>
        <w:spacing w:line="240" w:lineRule="auto"/>
        <w:ind w:left="3544" w:hanging="21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ร้อยละที่เพิ่มขึ้นผลิตภัณฑ์มวลรวมด้านค้าปลีกค้าส่งและการลงทุนในพื้นที่</w:t>
      </w:r>
    </w:p>
    <w:p w:rsidR="00AC2888" w:rsidRPr="00723D99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ร้อยละที่เพิ่มขึ้นของการจำหน่ายผลิตภัณฑ์ สินค้าและบริการ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A32F4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ส่งเสริมอุตสาหกรรมพัฒนาแรงงานเพื่อมุ่งสู่ความเป็นเลิศ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ส่งเสริมการตลาดและแผน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ธุรกิจให้แก่กลุ่มธุรกิจเป้าหมายอุดรธานี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4.0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พัฒนาโครงสร้างพื้นฐาน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สิ่งอำนวยความสะดวก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เพื่อเป็นศูนย์กลางการค้า การลงทุน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และการบริการ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สร้างมูลค่าเพิ่มผลิตภัณฑ์และบริการเพื่อให้แข่งขันได้</w:t>
      </w:r>
    </w:p>
    <w:p w:rsidR="00AC2888" w:rsidRPr="00777548" w:rsidRDefault="00AC2888" w:rsidP="00AC2888">
      <w:pPr>
        <w:spacing w:before="120" w:line="240" w:lineRule="auto"/>
        <w:ind w:left="2880" w:hanging="17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การส่งเ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สริมการพัฒนาการเกษตรอุตสาหกรรม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ยกระดับมาตรฐานการผลิตสินค้าเกษตรปลอดภัย  และเกษตรอินทรีย์</w:t>
      </w:r>
    </w:p>
    <w:p w:rsidR="00AC2888" w:rsidRPr="00777548" w:rsidRDefault="00AC2888" w:rsidP="00AC2888">
      <w:pPr>
        <w:tabs>
          <w:tab w:val="left" w:pos="2880"/>
        </w:tabs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เพื่อให้เกษตรกรพึ่งพาตนเองได้อย่างเข้มแข็งและยั่งยืน</w:t>
      </w:r>
    </w:p>
    <w:p w:rsidR="00AC2888" w:rsidRPr="00777548" w:rsidRDefault="00AC2888" w:rsidP="00AC2888">
      <w:pPr>
        <w:spacing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ของจำนวนเป้าหมายที่เข้าร่วมโครงการได้มีการน้อมนำเอาหลักปรัชญาของเศรษฐกิจพอเพียงไปใช้ในการวางแผนการผลิตและการพัฒนาภาคเกษตร  (ร้อยละ 80)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จำนวนพื้นที่ที่ได้รับประโยชน์จากกา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รพัฒนาโครงสร้างพื้นฐานดินและน้ำ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(15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750  ไร่)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จำนวนแปลงฟาร์มที่ได้รับการรับรองมาตรฐานเกษตรปลอดภัย/เกษตรอินทรีย์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(ร้อยละ 10)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ร้อยละที่เพิ่มขึ้นของประสิทธิภาพ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การผลิตเกษตรอุตสาหกรรมเพิ่มขึ้น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(ร้อยละ 5)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ร้อยละที่เพิ่มขึ้นของมูลค่าและรายได้ของเกษตรกร</w:t>
      </w:r>
    </w:p>
    <w:p w:rsidR="00AC2888" w:rsidRPr="00777548" w:rsidRDefault="00AC2888" w:rsidP="00AC2888">
      <w:pPr>
        <w:spacing w:line="240" w:lineRule="auto"/>
        <w:ind w:firstLine="35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(1)  มูลค่าเกษตรเพิ่มขึ้น  5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%</w:t>
      </w:r>
    </w:p>
    <w:p w:rsidR="00AC2888" w:rsidRPr="00777548" w:rsidRDefault="00AC2888" w:rsidP="00AC2888">
      <w:pPr>
        <w:spacing w:line="240" w:lineRule="auto"/>
        <w:ind w:firstLine="35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(2)  รายได้ของเกษตรกนเพิ่มขึ้น  10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%</w:t>
      </w:r>
    </w:p>
    <w:p w:rsidR="00AC2888" w:rsidRPr="00FB197D" w:rsidRDefault="00AC2888" w:rsidP="00AC2888">
      <w:pPr>
        <w:tabs>
          <w:tab w:val="left" w:pos="2880"/>
        </w:tabs>
        <w:spacing w:line="240" w:lineRule="auto"/>
        <w:ind w:left="3330" w:hanging="219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ขยายผลองค์ความรู้การทำเกษตรตามหลักปรัชญาของเศรษฐกิจพอเพียง</w:t>
      </w:r>
    </w:p>
    <w:p w:rsidR="00AC2888" w:rsidRPr="00777548" w:rsidRDefault="00AC2888" w:rsidP="00AC2888">
      <w:pPr>
        <w:spacing w:line="240" w:lineRule="auto"/>
        <w:ind w:left="3261" w:hanging="2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พัฒนาโครงสร้างพื้นฐานการเกษตร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เพิ่มประสิทธิภาพการผลิต  การแปรรูปสินค้าเกษตรปลอดภัยและเกษตรอินทรีย์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ส่งเสริมการตลาดสินค้าเกษตร</w:t>
      </w:r>
    </w:p>
    <w:p w:rsidR="00AC2888" w:rsidRPr="00777548" w:rsidRDefault="00AC2888" w:rsidP="00AC2888">
      <w:pPr>
        <w:spacing w:before="120"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3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การยกระดับคุณภาพชีวิต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เพื่อสร้างความเข้มแข็งให้สังคม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มีความพร้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อมรับการเปลี่ยนแปลงทางเศรษฐกิจ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ังคม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และวัฒนธรรม</w:t>
      </w:r>
    </w:p>
    <w:p w:rsidR="00AC2888" w:rsidRPr="00777548" w:rsidRDefault="00AC2888" w:rsidP="00AC2888">
      <w:pPr>
        <w:spacing w:before="120" w:line="240" w:lineRule="auto"/>
        <w:ind w:left="2552" w:hanging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เพื่อให้ประชาชนมีความเข้มแข็งด้านร่างกายและจิตใจ  มีขีดความสามารถด้านการแข่งขันและมีคุณภาพชีวิตที่ดี  ทันต่อการเปลี่ยนแปลงของสังคม</w:t>
      </w:r>
    </w:p>
    <w:p w:rsidR="00AC2888" w:rsidRPr="00777548" w:rsidRDefault="00AC2888" w:rsidP="00AC2888">
      <w:pPr>
        <w:spacing w:before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ร้อยละที่ลดลงของจำนวนผู้ป่วยโรคเบาหวาน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ร้อยละที่เพิ่มขึ้นของดัชนีมวลกายตามเกณฑ์มาตรฐาน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ร้อยละที่เพิ่มขึ้นของพัฒนาการสมวัยของเด็กปฐมวัย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ร้อยละที่เพิ่มขึ้นของนักเรียนที่ได้รับการแนะแนวอาชีพ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5.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ร้อยละของจำนวนแรงงานที่ได้รับการรับรองมาตรฐานแรงงาน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6.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ร้อยละของจำนวนผู้สูงอายุ ผู้พิการ ผู้ด้อยโอกาส ฯลฯ ที่ได้รับการยกระดับคุณภาพชีวิต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7.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ร้อยละที่ลดลงของครัวเรือนยากจน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8.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ค่า 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Gini  Index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ลดลง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9.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จำนวนที่เพิ่มขึ้นของผู้ที่อยู่ในระบบประกันสังคม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10.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ค่าคะแนนที่เพิ่มขึ้นด้านคุณภาพการบริหารจัดการด้านสังคมคุณภาพชีวิตของจังหวัด</w:t>
      </w:r>
    </w:p>
    <w:p w:rsidR="00AC2888" w:rsidRPr="00777548" w:rsidRDefault="00AC2888" w:rsidP="00AC2888">
      <w:pPr>
        <w:tabs>
          <w:tab w:val="left" w:pos="3150"/>
        </w:tabs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A32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ส่งเสริมการเตรียมความพร้อมสังคมผู้สูงอายุสุขภาพดี</w:t>
      </w:r>
    </w:p>
    <w:p w:rsidR="00AC2888" w:rsidRPr="00777548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พัฒนาคุณภาพการศึกษาและคุณภาพชีวิตคนอุดรธานีทุกกลุ่มวัย</w:t>
      </w:r>
    </w:p>
    <w:p w:rsidR="00AC2888" w:rsidRPr="00777548" w:rsidRDefault="00AC2888" w:rsidP="00AC2888">
      <w:pPr>
        <w:spacing w:line="240" w:lineRule="auto"/>
        <w:ind w:left="360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ลดความเลื่อมล้ำด้วยสังคมคนอุดรธานีด้วยหลักปรัชญาของเศรษฐกิจพอเพียง</w:t>
      </w:r>
    </w:p>
    <w:p w:rsidR="00AC2888" w:rsidRPr="00777548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  พัฒนาระบบบริหารจัดการด้านสังคมคุณภาพชีวิต</w:t>
      </w:r>
    </w:p>
    <w:p w:rsidR="00AC2888" w:rsidRPr="00777548" w:rsidRDefault="00AC2888" w:rsidP="00AC2888">
      <w:pPr>
        <w:spacing w:before="120"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4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การยกระดับมาตรฐานอุตสาหกรรมไมซ์และการท่องเที่ยว  โดยใช้อัตลักษณ์และศักยภาพด้านที่ตั้งเพื่อสร้างความเป็นเมืองศูนย์กลางไมซ์ของอนุภูมิภาคลุ่มน้ำโขง (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GMS  MICE  &amp;  Tourism City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:rsidR="00AC2888" w:rsidRPr="00777548" w:rsidRDefault="00AC2888" w:rsidP="00AC2888">
      <w:pPr>
        <w:spacing w:before="120" w:line="240" w:lineRule="auto"/>
        <w:ind w:left="2552" w:hanging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เพื่อเพิ่มประมาณ และมูลค่าด้านการท่องเที่ยวและอุตสาหกรรมไมซ์บนพื้นฐานของการบริหารจัดการอย่างเป็นเลิศร่วมกัน</w:t>
      </w:r>
    </w:p>
    <w:p w:rsidR="00AC2888" w:rsidRPr="00777548" w:rsidRDefault="00AC2888" w:rsidP="00AC2888">
      <w:pPr>
        <w:spacing w:before="120"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ร้อยละที่เพิ่มขึ้นของมูลค่าการท่องเที่ยว  และนักท่องเที่ยวกลุ่มไมซ์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จำนวนคลัสเตอร์ธุรกิจ  ผู้ผลติสินค้าและบริการ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ที่เกี่ยวข้องกับอุตสาหกรรมไมซ์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การท่องเที่ยวที่ได้รับการรับรองมาตรฐาน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จำนวนบุคลากรที่ผ่านการอบรมความรู้ด้านอุตสาหกรรมไมซ์และการท่องเที่ยว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  ร้อยละของความพึงพอใจของการเข้าถึงแหล่งท่องเที่ยว/ที่พัก  และสถานที่จัดงาน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ส่งเสริมการประชาสัมพันธ์จุดขายโดยเน้นศักยภาพที่มีเอกลักษณ์</w:t>
      </w:r>
    </w:p>
    <w:p w:rsidR="00AC2888" w:rsidRPr="00777548" w:rsidRDefault="00AC2888" w:rsidP="00AC2888">
      <w:pPr>
        <w:spacing w:line="240" w:lineRule="auto"/>
        <w:ind w:firstLine="29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สนับสนุนการสร้างคลัสเต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อร์เชื่อมโยงกลุ่มผู้ผลิตสินค้า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และบริการ</w:t>
      </w:r>
    </w:p>
    <w:p w:rsidR="00AC2888" w:rsidRPr="00777548" w:rsidRDefault="00AC2888" w:rsidP="00AC2888">
      <w:pPr>
        <w:spacing w:line="240" w:lineRule="auto"/>
        <w:ind w:left="324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ัฒนาบุคลากรด้านอุตสาหกรรมไมซ์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และอุตสาหกรรมการกีฬา</w:t>
      </w:r>
    </w:p>
    <w:p w:rsidR="00AC2888" w:rsidRPr="00777548" w:rsidRDefault="00AC2888" w:rsidP="00AC2888">
      <w:pPr>
        <w:spacing w:line="240" w:lineRule="auto"/>
        <w:ind w:left="324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พัฒนาโครงสร้างพื้นฐานและสิ่งอำนวยความสะดวกด้า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นการบริหาร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จัดการอุตสาหกรรมไมซ์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และการท่องเที่ยว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 5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การจัดการทรัพยากรธรรมชาติและสิ่งแวดล้อมเพื่อการใช้ประโยชน์อย่างยั่งยืน  </w:t>
      </w:r>
    </w:p>
    <w:p w:rsidR="00AC2888" w:rsidRPr="00777548" w:rsidRDefault="00AC2888" w:rsidP="00AC2888">
      <w:pPr>
        <w:spacing w:line="240" w:lineRule="auto"/>
        <w:ind w:left="2520" w:hanging="138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เพื่อรักษาความสมบูรณ์ของทรัพยากรธรรมชาติ  และสร้างสิ่งแวดล้อมที่ดีให้กับประชาชน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จำนวนพื้นที่ป่าไม้ที่ยังคงสภาพเดิมไม่น้อยกว่า 719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357  ไร่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จำนวนของแหล่งน้ำที่ได้รับการฟื้นฟู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ปริมาณที่เพิ่มขึ้นของขยะที่ถูกนำกลับไปใช้ประโยชน์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ปริมาณขยะ/ น้ำเสียที่ได้รับการจัดการอย่างถูกต้องเพิ่มขึ้น</w:t>
      </w:r>
    </w:p>
    <w:p w:rsidR="00AC288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เครือข่ายที่ได้รับการขึ้นทะเบียนของหน่วยงานที่เกี่ยวข้องและมีการดำเนินงานอย่างต่อเนื่อง</w:t>
      </w:r>
    </w:p>
    <w:p w:rsidR="00AC2888" w:rsidRPr="00A143AE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 ปกป้อง อนุรักษ์  ฟื้นฟู ทรัพยากรธรรมชาติและสิ่งแวดล้อม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(ป่า)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พัฒนาแหล่งน้ำ และนำไปใช้ประโยชน์อย่างสูงสุด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ส่งเสริมการจัดการสิ่งแวดล้อมและการนำกลับมาใช้ประโยชน์</w:t>
      </w:r>
    </w:p>
    <w:p w:rsidR="00AC2888" w:rsidRPr="00B42E7B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พัฒนาระบบเครือข่ายด้านการบริหารจัดการทรัพยากรธรรมชาติและสิ่งแวดล้อม</w:t>
      </w:r>
    </w:p>
    <w:p w:rsidR="00AC2888" w:rsidRPr="00777548" w:rsidRDefault="00AC2888" w:rsidP="00AC2888">
      <w:pPr>
        <w:spacing w:before="12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6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การสร้างความมั่นคง  ความปลอดภัยในชีวิตทรัพย์สินของประชาชน  </w:t>
      </w:r>
    </w:p>
    <w:p w:rsidR="00AC2888" w:rsidRPr="00777548" w:rsidRDefault="00AC2888" w:rsidP="00AC2888">
      <w:pPr>
        <w:spacing w:before="120" w:line="240" w:lineRule="auto"/>
        <w:ind w:left="2835" w:hanging="212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เพื่อให้มีความสงบเรียบร้อย  และประชาชนมีความปลอดภัยในชีวิต  และทรัพย์สิน</w:t>
      </w:r>
    </w:p>
    <w:p w:rsidR="00AC2888" w:rsidRPr="00777548" w:rsidRDefault="00AC2888" w:rsidP="00AC2888">
      <w:pPr>
        <w:spacing w:before="120" w:line="240" w:lineRule="auto"/>
        <w:ind w:left="3119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แกนนำการเสริมสร้างการเรียนรู้การปกครองในระบอบประชาธิปไตยอันมีพระมหากษัตริย์ทรงเป็นพระประมุข</w:t>
      </w:r>
    </w:p>
    <w:p w:rsidR="00AC2888" w:rsidRPr="00777548" w:rsidRDefault="00AC2888" w:rsidP="00AC2888">
      <w:pPr>
        <w:spacing w:line="240" w:lineRule="auto"/>
        <w:ind w:firstLine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จำนวนผู้ค้าที่ถูกจับกุมดำเนินคดี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AC2888" w:rsidRPr="00777548" w:rsidRDefault="00AC2888" w:rsidP="00AC2888">
      <w:pPr>
        <w:spacing w:line="240" w:lineRule="auto"/>
        <w:ind w:firstLine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จำนวนที่ลดลงของผู้เสพ/ ผู้ติด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จำนวนที่เพิ่มขึ้นของสถานบันเทิง/ หอพัก/ สถานที่บริการที่ปฏิบัติตามระเบียบกฎหมาย</w:t>
      </w:r>
    </w:p>
    <w:p w:rsidR="00AC2888" w:rsidRPr="00777548" w:rsidRDefault="00AC2888" w:rsidP="00AC2888">
      <w:pPr>
        <w:spacing w:line="240" w:lineRule="auto"/>
        <w:ind w:left="3544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ร้อยละที่ลดลงของคดีอาญา 4 กลุ่ม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ร้อยละที่ลดลงของจำนวนครั้งของสาธารณภัยและจำนวนผู้เสียชีวิตจากสาธารณภัยและอุบัติเหตุ</w:t>
      </w:r>
    </w:p>
    <w:p w:rsidR="00AC2888" w:rsidRPr="002A55F7" w:rsidRDefault="00AC2888" w:rsidP="00AC2888">
      <w:pPr>
        <w:spacing w:before="120" w:line="240" w:lineRule="auto"/>
        <w:ind w:left="3119" w:hanging="241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ส่งเสริมการเรียนรู้วิถีการปกครองในระบอบประชาธิปไตยอันมีพระมหากษัตริย์ทางเป็นพระประมุข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ป้องกันปัญหาและแก้ไขปัญหายาเสพติดและจัดระเบียบสังคม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รักษาความปลอดภัยในชีวิตและทร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ย์สินของประชาชน</w:t>
      </w:r>
    </w:p>
    <w:p w:rsidR="00AC288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ยกระดับมาตรฐานการบริหารจัดการด้านการป้องกันและบรรเทาสาธารณะภัย</w:t>
      </w:r>
    </w:p>
    <w:p w:rsidR="00E705C1" w:rsidRPr="00E705C1" w:rsidRDefault="00E705C1" w:rsidP="00E705C1">
      <w:pPr>
        <w:spacing w:before="24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E705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1.4 </w:t>
      </w:r>
      <w:r w:rsidRPr="00E705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ยุทธศาสตร์พัฒนาขององค์กรปกครองส่วนท้องถิ่นในเขตจังหวัด</w:t>
      </w: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วิสัยทัศน์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Vission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7E39D4" w:rsidRDefault="007E39D4" w:rsidP="007E39D4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บรูณาการการพัฒนาท้องถิ่นอย่างมีคุณภาพ เพื่อส่งเสริมให้จังหวัดอุดรธานีเป็นเมืองน่าอยู่</w:t>
      </w:r>
    </w:p>
    <w:p w:rsidR="007E39D4" w:rsidRPr="00DC78DF" w:rsidRDefault="007E39D4" w:rsidP="007E39D4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เป็นศูนย์กลางการค้าการลงทุนอนุภูมิภาคลุ่มน้ำโขงอย่างยั่งยืน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Mission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78D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การจัดทำแผนพัฒนาท้องถิ่นให้สอดคล้องกับแผนพัฒนาจังหวัด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การพัฒนาระบบโครงสร้างพื้นฐาน สาธารณูปโภคและสาธารณูปการ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การพาณิชย์ และส่งเสริมการลงทุน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การส่งเสริมการท่องเที่ยว และกีฬา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การจัดการศึกษา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การสังคมสงเคราะห์และพัฒนาคุณภาพชีวิตเด็ก สตรี คนชราและผู้ด้อยโอกาส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การส่งเสริมการมีส่วนรวมของราษฎรในการพัฒนาท้องถิ่น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การคุ้มครอง ดูแล และบำรุงรักษาป่าไม้ ที่ดิน ทรัพยากรธรรมชาติและสิ่งแวดล้อม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การส่งเสริมประชาธิปไตย ความเสมอภาคและสิทธิเสรีภาพของประชาชน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11. การส่งเสริมศิลปะ วัฒนธรรม จารีต ประเพณีและภูมิปัญญาท้องถิ่น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การกำจัดขยะมูลฝอย สิ่งปฏิกูล และมลพิษต่างๆ</w:t>
      </w:r>
    </w:p>
    <w:p w:rsidR="007E39D4" w:rsidRDefault="007E39D4" w:rsidP="007E39D4">
      <w:pPr>
        <w:spacing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การรักษาความสงบเรียบร้อย ส่งเสริมสนับสนุนการป้องกันและรักษาความปลอดภัยในชีวิตและทรัพย์สิน</w:t>
      </w:r>
    </w:p>
    <w:p w:rsidR="00950C25" w:rsidRDefault="00950C25" w:rsidP="007E39D4">
      <w:pPr>
        <w:spacing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8DF">
        <w:rPr>
          <w:rFonts w:ascii="TH SarabunIT๙" w:hAnsi="TH SarabunIT๙" w:cs="TH SarabunIT๙" w:hint="cs"/>
          <w:b/>
          <w:bCs/>
          <w:sz w:val="32"/>
          <w:szCs w:val="32"/>
          <w:cs/>
        </w:rPr>
        <w:t>3. ยุทธศาสตร์การพัฒนา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Strategy</w:t>
      </w:r>
      <w:r w:rsidRPr="00DC78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78D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E39D4" w:rsidRPr="00950C25" w:rsidRDefault="007E39D4" w:rsidP="007E39D4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3.1 ยุทธศาสตร์การพัฒนาที่ 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50C25" w:rsidRDefault="00950C25" w:rsidP="00950C25">
      <w:pPr>
        <w:tabs>
          <w:tab w:val="left" w:pos="1418"/>
        </w:tabs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3.2 ยุทธศาสตร์การพัฒนาที่ 2</w:t>
      </w:r>
      <w:r w:rsidRPr="00950C25">
        <w:rPr>
          <w:rFonts w:ascii="TH SarabunIT๙" w:hAnsi="TH SarabunIT๙" w:cs="TH SarabunIT๙"/>
          <w:sz w:val="32"/>
          <w:szCs w:val="32"/>
        </w:rPr>
        <w:t xml:space="preserve"> 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950C25" w:rsidRDefault="00950C25" w:rsidP="00950C25">
      <w:pPr>
        <w:tabs>
          <w:tab w:val="left" w:pos="1418"/>
        </w:tabs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3.3 ยุทธศาสตร์การพัฒนาที่ 3 การยกระดับคุณภาพชีวิตเพื่อสร้างความเข้มแข็งให้สังคม     มีความพร้อมกับการเปลี่ยนแปลงทางเศรษฐกิจ สังคม วัฒนธรรม และเทคโนโลยี</w:t>
      </w:r>
    </w:p>
    <w:p w:rsid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3.4 ยุทธศาสตร์การพัฒนาที่ 4 การยกระดับมาตรฐานอุตสาหกรรมไมซ์ การท่องเที่ยว และ</w:t>
      </w:r>
      <w:r w:rsidRPr="00950C25">
        <w:rPr>
          <w:rFonts w:ascii="TH SarabunIT๙" w:hAnsi="TH SarabunIT๙" w:cs="TH SarabunIT๙" w:hint="cs"/>
          <w:spacing w:val="-4"/>
          <w:sz w:val="32"/>
          <w:szCs w:val="32"/>
          <w:cs/>
        </w:rPr>
        <w:t>อุตสาหกรรมกีฬา โดยใช้อัตลักษณ์และศักยภาพด้านที่ตั้งเพื่อสร้างความเป็นเมืองศูนย์กลาง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ของอนุภาคลุ่มน้ำโขง</w:t>
      </w:r>
    </w:p>
    <w:p w:rsidR="00950C25" w:rsidRP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3.5 ยุทธศาสตร์การพัฒนาที่ 5 การจัดการทรัพยากรธรรมชาติและสิ่งแวดล้อมเพื่อการใช้  ประโชยน์อย่างยั่งยืน</w:t>
      </w:r>
    </w:p>
    <w:p w:rsidR="00950C25" w:rsidRP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3.6 ยุทธศาสตร์การพัฒนาที่ 6 การเสริมสร้างความมั่นคง ความปลอดภัยในชีวิตทรัพย์สินของประชาชน</w:t>
      </w:r>
    </w:p>
    <w:p w:rsidR="00950C25" w:rsidRDefault="00950C25" w:rsidP="00950C25">
      <w:pPr>
        <w:spacing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0C25">
        <w:rPr>
          <w:rFonts w:ascii="TH SarabunIT๙" w:hAnsi="TH SarabunIT๙" w:cs="TH SarabunIT๙"/>
          <w:sz w:val="32"/>
          <w:szCs w:val="32"/>
        </w:rPr>
        <w:t xml:space="preserve">3.7 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7 ด้านบริหารจัดการแบบบูรณาการ</w:t>
      </w:r>
    </w:p>
    <w:p w:rsidR="00950C25" w:rsidRDefault="00950C25" w:rsidP="00950C25">
      <w:pPr>
        <w:spacing w:before="24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ความเชื่อมโยงของยุทธศาสตร์</w:t>
      </w:r>
    </w:p>
    <w:p w:rsidR="00950C25" w:rsidRPr="00E6455B" w:rsidRDefault="00950C25" w:rsidP="00950C25">
      <w:pPr>
        <w:spacing w:line="240" w:lineRule="auto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ยุทธศาสตร์การพัฒนาขององค์กรปกครองส่วนท้องถิ่นในเขตจังหวัดอุดรธานี ทั้ง 6 ยุทธศาสตร์ มีความเชื่อมโยงและสอดคล้องกับแผนยุทธศาสตร์ชาติ 20 ปี แผนพัฒนาเศรษฐกิจและสังคมแห่งชาติฉบับที่ 12 แผนพัฒนาภาค แผนพัฒนากลุ่มจังหวัด แผนพัฒนาจังหวัดอุดรธานี ยุทธศาสตร์การพัฒนาองค์การบริหารส่วนจังหวัดอุดรธานี โดยมีเป้าหมายสำคัญที่นำทิศทางการพัฒนาท้องถิ่นไปสู่ความมั่นคง มั่งคั่ง ยั่งยืน สังคมน่าอยู่ร่วมกันอย่างมีความสุข และครอบคลุมทุกมิติพัฒนา ซึ่งทุกประเด็นต้องการบูรณาจากทุกภาคส่วนทั้งหน่วยงานภาครัฐ ภาคเอกชน และความต้องการของภาคประชาสังคม ท้องถิ่นและชุมชน อย่างเป็นเอกภาพ เพื่อประโยชน์สูงสุดในการพัฒนาพื้นที่จังหวัดอุดรธานี</w:t>
      </w:r>
    </w:p>
    <w:p w:rsidR="00874E1A" w:rsidRDefault="00874E1A" w:rsidP="00F6450D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A601E5" w:rsidRDefault="00083B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7E3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ยุทธศาสตร์ขององค์การบริหารส่วนตำบลบ้านยา</w:t>
      </w:r>
    </w:p>
    <w:p w:rsidR="00A259A0" w:rsidRPr="00127624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640D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วิสัยทัศน์ </w:t>
      </w:r>
    </w:p>
    <w:p w:rsidR="00A259A0" w:rsidRDefault="00A259A0" w:rsidP="00083BA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>“</w:t>
      </w:r>
      <w:r w:rsidR="007E3393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มีการประสานงานแบบบูรณาการร่วม  มุ่งการพัฒนา  เพื่อประโยชน์สุขของประชาชน </w:t>
      </w:r>
      <w:r w:rsidRPr="00CB586F">
        <w:rPr>
          <w:rFonts w:ascii="TH SarabunIT๙" w:hAnsi="TH SarabunIT๙" w:cs="TH SarabunIT๙"/>
          <w:sz w:val="32"/>
          <w:szCs w:val="32"/>
        </w:rPr>
        <w:t>”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640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</w:t>
      </w:r>
    </w:p>
    <w:p w:rsidR="00A259A0" w:rsidRPr="00E07E68" w:rsidRDefault="00E07E68" w:rsidP="00E07E68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>ยุทธศาสตร์ที่  1  ด้านโครงสร้างพื้นฐาน</w:t>
      </w:r>
    </w:p>
    <w:p w:rsidR="00A259A0" w:rsidRPr="00E07E68" w:rsidRDefault="00A259A0" w:rsidP="00E07E68">
      <w:pPr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 2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ด้านงานส่งเสริมคุณภาพชีวิต</w:t>
      </w:r>
    </w:p>
    <w:p w:rsidR="00A259A0" w:rsidRPr="00E07E68" w:rsidRDefault="00A259A0" w:rsidP="00E07E68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="00083BA0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3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ด้านการศึกษา  ศาสนา  วัฒนธรรม</w:t>
      </w:r>
      <w:r w:rsidR="00E07E68" w:rsidRPr="00E07E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นันทนาการ  และสาธารณสุข</w:t>
      </w:r>
    </w:p>
    <w:p w:rsidR="00A259A0" w:rsidRPr="00E07E68" w:rsidRDefault="00A259A0" w:rsidP="00083B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4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ด้านเศรษฐกิจ  และสิ่งแวดล้อม</w:t>
      </w:r>
    </w:p>
    <w:p w:rsidR="00C250F9" w:rsidRDefault="00E07E68" w:rsidP="00E07E68">
      <w:pPr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5  ด้าน</w:t>
      </w:r>
      <w:r w:rsidR="00C4408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07E68">
        <w:rPr>
          <w:rFonts w:ascii="TH SarabunIT๙" w:hAnsi="TH SarabunIT๙" w:cs="TH SarabunIT๙"/>
          <w:sz w:val="32"/>
          <w:szCs w:val="32"/>
          <w:cs/>
        </w:rPr>
        <w:t>บริหารจัดการ</w:t>
      </w:r>
    </w:p>
    <w:p w:rsidR="00DF36CE" w:rsidRDefault="00DF36CE" w:rsidP="00E07E68">
      <w:pPr>
        <w:rPr>
          <w:rFonts w:ascii="TH SarabunIT๙" w:hAnsi="TH SarabunIT๙" w:cs="TH SarabunIT๙"/>
          <w:sz w:val="32"/>
          <w:szCs w:val="32"/>
        </w:rPr>
      </w:pPr>
    </w:p>
    <w:p w:rsidR="00DF36CE" w:rsidRPr="00E07E68" w:rsidRDefault="00DF36CE" w:rsidP="00E07E68">
      <w:pPr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 xml:space="preserve">  2.3   เป้าประสงค์</w:t>
      </w:r>
    </w:p>
    <w:p w:rsidR="00A259A0" w:rsidRDefault="00A259A0" w:rsidP="00A259A0">
      <w:pPr>
        <w:pStyle w:val="a9"/>
        <w:ind w:left="1080" w:righ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1. </w:t>
      </w:r>
      <w:r w:rsidRPr="00CB586F">
        <w:rPr>
          <w:rFonts w:ascii="TH SarabunIT๙" w:hAnsi="TH SarabunIT๙" w:cs="TH SarabunIT๙"/>
          <w:szCs w:val="32"/>
          <w:cs/>
        </w:rPr>
        <w:t>มีการบริหารจัดการแบบบูรณาการ</w:t>
      </w:r>
    </w:p>
    <w:p w:rsidR="00A259A0" w:rsidRDefault="00A259A0" w:rsidP="00A259A0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2.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</w:t>
      </w:r>
      <w:r w:rsidRPr="00CB586F">
        <w:rPr>
          <w:rFonts w:ascii="TH SarabunIT๙" w:hAnsi="TH SarabunIT๙" w:cs="TH SarabunIT๙"/>
          <w:sz w:val="32"/>
          <w:szCs w:val="32"/>
          <w:cs/>
        </w:rPr>
        <w:t>จัดการตามหลักธรรมาภิบาลและองค์กรมีศักยภาพในการพัฒนา</w:t>
      </w:r>
    </w:p>
    <w:p w:rsidR="00A259A0" w:rsidRDefault="00A259A0" w:rsidP="00A259A0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3.</w:t>
      </w:r>
      <w:r w:rsidRPr="00CB586F">
        <w:rPr>
          <w:rFonts w:ascii="TH SarabunIT๙" w:hAnsi="TH SarabunIT๙" w:cs="TH SarabunIT๙"/>
          <w:sz w:val="32"/>
          <w:szCs w:val="32"/>
          <w:cs/>
        </w:rPr>
        <w:t>เสริมสร้างให้ประชาชนมีรายได้สมดุล</w:t>
      </w:r>
    </w:p>
    <w:p w:rsidR="00A259A0" w:rsidRDefault="00A259A0" w:rsidP="00A259A0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ประชาชนมีคุณภาพชีวิตที่ดี</w:t>
      </w:r>
    </w:p>
    <w:p w:rsidR="00931976" w:rsidRDefault="00E07E68" w:rsidP="00DF36CE">
      <w:pPr>
        <w:pStyle w:val="a9"/>
        <w:ind w:left="108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  ศาสนา  และวัฒนธรรม</w:t>
      </w:r>
    </w:p>
    <w:p w:rsidR="00A259A0" w:rsidRPr="00720FFE" w:rsidRDefault="00A259A0" w:rsidP="00DF36CE">
      <w:pPr>
        <w:pStyle w:val="a9"/>
        <w:numPr>
          <w:ilvl w:val="1"/>
          <w:numId w:val="17"/>
        </w:numPr>
        <w:ind w:left="900" w:righ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20FF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ถนนมีความสะดวก  ปลอดภัย  เพิ่มขึ้น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ทางระบายน้ำที่ปลอดภัยเพิ่มขึ้น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ครัวเรือนมี ไฟฟ้า ประปาใช้ ทุกครัวเรือน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การเกิดอุบัติเหตุลดลง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เกษตรกรมีน้ำใช้ในการเกษตรและได้รับผลผลิตดี</w:t>
      </w:r>
    </w:p>
    <w:p w:rsidR="00A259A0" w:rsidRPr="00E07E68" w:rsidRDefault="00C401CD" w:rsidP="00C250F9">
      <w:pPr>
        <w:pStyle w:val="a9"/>
        <w:ind w:right="0" w:firstLine="132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ครัวเรือนในเขต</w:t>
      </w:r>
      <w:r w:rsidR="00E07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องค์การบริหารส่วนตำบลบ้านยา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ที่ได้รับการจ</w:t>
      </w:r>
      <w:r w:rsidR="00E07E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ัดการด้านสิ่งแวดล้อม ขยะมูลฝอย </w:t>
      </w:r>
      <w:r w:rsidR="00A259A0" w:rsidRPr="00E07E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สิ่งปฏิกูล และน้ำเสีย</w:t>
      </w:r>
    </w:p>
    <w:p w:rsidR="00A259A0" w:rsidRPr="00186D00" w:rsidRDefault="00C401CD" w:rsidP="00C250F9">
      <w:pPr>
        <w:pStyle w:val="a9"/>
        <w:ind w:right="0" w:firstLine="14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 </w:t>
      </w:r>
      <w:r w:rsidR="00A259A0"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เกิดความพึงพอใจในสภาพภูมิทัศน์ที่มีความสะอาด สวยงาม ของประชาชนในเขต</w:t>
      </w:r>
      <w:r w:rsidR="00E07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องค์การบริหารส่วนตำบลบ้านยา</w:t>
      </w:r>
    </w:p>
    <w:p w:rsidR="00A259A0" w:rsidRDefault="00C401CD" w:rsidP="00C250F9">
      <w:pPr>
        <w:pStyle w:val="a9"/>
        <w:ind w:right="0" w:firstLine="14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="00A259A0"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ประชาชนมีความพึงพอใจในการส่งเสริมการมีส่วนร่วมและให้โอกาสแสดงความคิดเห็นในการพัฒนาท้องถิ่น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จำนวนประชาชนที่เข้าร่วมโครงการตามเป้าหมาย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ประชาชนมีงานทำทุกคนและมีรายได้เพิ่ม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ศูนย์พัฒนาเด็กเล็กมีอาคารที่ได้มาตรฐาน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เด็กทุกคนได้มีโอกาสเรียนรู้อย่างเสมอภาคทุกระดับ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ประชาชนมีสุขภาพร่างกายแข็งแรง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ประชาชนได้รับการป้องกันโรค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ผู้ด้อยโอกาสทางสังคมได้รับสวัสดิการ</w:t>
      </w:r>
    </w:p>
    <w:p w:rsidR="00A259A0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16.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ประชาชนได้สืบสานขนบธรรมเนียม ประเพณี ท้องถิ่นของตน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 w:rsidRPr="00186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2.5 ค่าเป้าหมาย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ถนนที่ได้มาตรฐาน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สะดวก  ปลอดภัย  เพิ่มขึ้น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มีท่อ ราง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ทางระบายน้ำที่ปลอดภัยเพิ่มขึ้น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ไฟฟ้า ประปาใช้ ทุกครัวเรือน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มีน้ำใช้ในการเกษตร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รับการแก้ปัญหา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ด้านสิ่งแวดล้อม ขยะมูลฝอย  สิ่งปฏิกูล และน้ำเสีย</w:t>
      </w:r>
    </w:p>
    <w:p w:rsidR="00A259A0" w:rsidRPr="00186D00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ภูมิทัศน์ที่มีความสะอาด สวยงาม </w:t>
      </w:r>
    </w:p>
    <w:p w:rsidR="00A259A0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ประชาชนได้</w:t>
      </w:r>
      <w:r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แสดงความคิดเห็นในการพัฒนาท้องถิ่น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ประชาชนมีงานทำและมีรายได้เพิ่ม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เด็กทุกคนได้เรียนรู้อย่างเสมอภาคทุกระดับ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ประชาชนมีสุขภาพร่างกายแข็งแรง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ผู้ด้อยโอกาสทางสังคมได้รับสวัสดิการ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B06B23" w:rsidRPr="00C250F9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CB586F">
        <w:rPr>
          <w:rFonts w:ascii="TH SarabunIT๙" w:hAnsi="TH SarabunIT๙" w:cs="TH SarabunIT๙"/>
          <w:sz w:val="32"/>
          <w:szCs w:val="32"/>
          <w:cs/>
        </w:rPr>
        <w:t>ด้สืบสานขนบธรรมเนียม ประเพณี ท้องถิ่น</w:t>
      </w:r>
    </w:p>
    <w:p w:rsidR="00A259A0" w:rsidRDefault="00B06B23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A259A0" w:rsidRPr="00B56890">
        <w:rPr>
          <w:rFonts w:ascii="TH SarabunIT๙" w:hAnsi="TH SarabunIT๙" w:cs="TH SarabunIT๙" w:hint="cs"/>
          <w:b/>
          <w:bCs/>
          <w:sz w:val="32"/>
          <w:szCs w:val="32"/>
          <w:cs/>
        </w:rPr>
        <w:t>2.6  กลยุทธ์</w:t>
      </w:r>
    </w:p>
    <w:p w:rsidR="00A259A0" w:rsidRDefault="001D5BE4" w:rsidP="001D5BE4">
      <w:pPr>
        <w:pStyle w:val="a9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A259A0">
        <w:rPr>
          <w:rFonts w:ascii="TH SarabunIT๙" w:hAnsi="TH SarabunIT๙" w:cs="TH SarabunIT๙"/>
          <w:sz w:val="32"/>
          <w:szCs w:val="32"/>
        </w:rPr>
        <w:t xml:space="preserve">1.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 บำรุงรักษาเส้นทางคมนาคม  แหล่งน้ำอุปโภค  บริโภค  เพื่อการเกษตร  ไฟฟ้า  ประปา  ก่อสร้าง  การจราจร  ระบบสื่อสาร  โทรคมนาคม  การระบายน้ำที่สะดวก  ปลอดภัย  ให้เพียงพอต่อความต้องการของประชาชน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2. 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ส่งเสริมการสร้างจิตสำนึกในการมีส่วนร่วมดูแล  ฟื้นฟูและอนุรักษ์ทรัพยากรธรรมชาติและสิ่งแวดล้อม  บริหารจัดการขยะ  สิ่งปฏิกูล  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3.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ส่งเสริมการปรับปรุงภูมิทัศน์  สภาพแวดล้อม  และความเป็นระเบียบเรียบร้อยภายในชุมชน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4.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สร้างเครือข่าย  การบริหาร  ภาคีทุกภาคส่วนมีส่วนร่วมในการพัฒนา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5.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ประชาชนมีส่วนร่วมในการพัฒนามีความโปร่งใสและยุติธรรม และยึดผลประโยชน์ของประชาชนเป็นหลัก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6. </w:t>
      </w:r>
      <w:r w:rsidRPr="00CB586F">
        <w:rPr>
          <w:rFonts w:ascii="TH SarabunIT๙" w:hAnsi="TH SarabunIT๙" w:cs="TH SarabunIT๙"/>
          <w:sz w:val="32"/>
          <w:szCs w:val="32"/>
          <w:cs/>
        </w:rPr>
        <w:t>พัฒนาองค์กร บุคลากร ให้มีความพร้อมในการปฏิบัติงานได้อย่างมีประสิทธิภาพ ประสิทธิผล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7.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ส่งเสริมธรรมาภิบาลเพื่อการบริหารจัดการภาครัฐที่ดี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8.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ส่งเสริมการสร้างจิตสำนึกประชาธิปไตย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9.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ประชาชนมีงานทำและมีการประกอบสัมมาอาชีพที่ดีเพียงพอต่อการดำรงชีพตามแนวทางเศรษฐกิจพอเพียง</w:t>
      </w:r>
    </w:p>
    <w:p w:rsidR="00A259A0" w:rsidRDefault="001D5BE4" w:rsidP="001D5BE4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ส่งเสริมการท่องเที่ยวและการสร้างความพร้อมในการเข้าสู่ประชาคมอาเซียน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ส่งเสริมการจัดการศึกษาทั้งระบบเชิงบูรณาการ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ส่งเสริมกีฬาและนันทนาการ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ส่งเสริมงานสาธารณสุขและพัฒนาคุณภาพชีวิตของประชาชน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ส่งเสริมการพัฒนา เยาวชน  สตรี กลุ่มองค์กรต่างๆให้เข้มแข็ง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การสงเคราะห์  จัดสวัสดิการ  ยกระดับคุณภาพชีวิตและพัฒนาสถาบันครอบครัว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มีความปลอดภัยในการดำรงชีวิตและรักษาทรัพย์สิน  การป้องกันบรรเทาสาธารณภัย  ปัญหาอาชญากรรม  ยาเสพติด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  ปกป้อง สถาบัน ชาติ ศาสนา  พระมหากษัตริย์</w:t>
      </w:r>
    </w:p>
    <w:p w:rsidR="00A259A0" w:rsidRPr="000E68C7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บำรุงรักษา อนุรักษ์  ฟื้นฟูศิลปะ  ศาสนา  วัฒนธรรม  จารีตประเพณีและภูมิปัญญาท้องถิ่นและวันสำคัญของชาติ</w:t>
      </w:r>
    </w:p>
    <w:p w:rsidR="00A259A0" w:rsidRPr="001A5938" w:rsidRDefault="00A259A0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 w:rsidRPr="001A5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2.7  จุดยืนทางยุทธศาสตร์  </w:t>
      </w:r>
    </w:p>
    <w:p w:rsidR="00874E1A" w:rsidRPr="00E97555" w:rsidRDefault="00A259A0" w:rsidP="00DF36CE">
      <w:pPr>
        <w:pStyle w:val="a9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97555">
        <w:rPr>
          <w:rFonts w:ascii="TH SarabunIT๙" w:hAnsi="TH SarabunIT๙" w:cs="TH SarabunIT๙"/>
          <w:sz w:val="32"/>
          <w:szCs w:val="32"/>
        </w:rPr>
        <w:t>“</w:t>
      </w:r>
      <w:r w:rsidR="00E97555" w:rsidRPr="00E97555">
        <w:rPr>
          <w:rFonts w:ascii="TH SarabunIT๙" w:hAnsi="TH SarabunIT๙" w:cs="TH SarabunIT๙"/>
          <w:sz w:val="32"/>
          <w:szCs w:val="32"/>
          <w:cs/>
        </w:rPr>
        <w:t xml:space="preserve"> ตำบลบ้านยาน่าอยู่</w:t>
      </w:r>
      <w:r w:rsidRPr="00E97555">
        <w:rPr>
          <w:rFonts w:ascii="TH SarabunIT๙" w:hAnsi="TH SarabunIT๙" w:cs="TH SarabunIT๙"/>
          <w:sz w:val="32"/>
          <w:szCs w:val="32"/>
        </w:rPr>
        <w:t>”</w:t>
      </w:r>
    </w:p>
    <w:p w:rsidR="00A259A0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2.8 </w:t>
      </w:r>
      <w:r w:rsidRPr="00C308B4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ความเชื่อมโยง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C308B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ในภาพรวม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ยุทธศาสตร์ที่  1  </w:t>
      </w:r>
      <w:r w:rsidR="00E97555" w:rsidRPr="00E97555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:rsidR="00A259A0" w:rsidRPr="0019025E" w:rsidRDefault="00E97555" w:rsidP="00175946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9025E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</w:t>
      </w:r>
      <w:r w:rsidRPr="0019025E">
        <w:rPr>
          <w:rFonts w:ascii="TH SarabunIT๙" w:hAnsi="TH SarabunIT๙" w:cs="TH SarabunIT๙" w:hint="cs"/>
          <w:sz w:val="32"/>
          <w:szCs w:val="32"/>
          <w:u w:val="single"/>
          <w:cs/>
        </w:rPr>
        <w:t>ดอุดรธานี</w:t>
      </w:r>
    </w:p>
    <w:p w:rsidR="00A259A0" w:rsidRPr="0044361D" w:rsidRDefault="0019025E" w:rsidP="0044361D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025E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="0044361D">
        <w:rPr>
          <w:rFonts w:ascii="TH SarabunIT๙" w:hAnsi="TH SarabunIT๙" w:cs="TH SarabunIT๙"/>
          <w:sz w:val="32"/>
          <w:szCs w:val="32"/>
        </w:rPr>
        <w:t xml:space="preserve">3 </w:t>
      </w:r>
      <w:r w:rsidR="0044361D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การพัฒนาศักยภาพการค้าการลงทุนเพื่อเพิ่มขีดความสามารถในการแข่งขัน</w:t>
      </w:r>
      <w:r w:rsidR="00A259A0" w:rsidRPr="0019025E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Pr="0019025E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9025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025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การพัฒนาศักยภาพการค้าการลงทุนเพื่อเพิ่มขีดความสมารถในการแข่งขันในอนุภาคลุ่มน้ำโขง</w:t>
      </w: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Pr="00CF58FD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259A0" w:rsidRDefault="00C250F9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2  </w:t>
      </w:r>
      <w:r w:rsidR="0019025E" w:rsidRPr="0019025E">
        <w:rPr>
          <w:rFonts w:ascii="TH SarabunIT๙" w:hAnsi="TH SarabunIT๙" w:cs="TH SarabunIT๙"/>
          <w:b/>
          <w:bCs/>
          <w:sz w:val="32"/>
          <w:szCs w:val="32"/>
          <w:cs/>
        </w:rPr>
        <w:t>ด้านงานส่งเสริมคุณภาพชีวิต</w:t>
      </w:r>
    </w:p>
    <w:p w:rsidR="00A259A0" w:rsidRP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9025E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A259A0" w:rsidP="0019025E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025E" w:rsidRPr="001902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ยุทธศาสตร์จังหวัดที่ </w:t>
      </w:r>
      <w:r w:rsidR="003575A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 ยุทธศาสตร์การพัฒนาด้านสังคมและคุณภาพชีวิต</w:t>
      </w:r>
    </w:p>
    <w:p w:rsidR="00A259A0" w:rsidRPr="001E322F" w:rsidRDefault="001E322F" w:rsidP="00A259A0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="0019025E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1E322F" w:rsidRPr="00CF58FD" w:rsidRDefault="00A259A0" w:rsidP="0019025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32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322F" w:rsidRPr="001E322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การยกระดับคุณภาพชีวิตเพื่อสร้างความเข้มแข็งให้สังคมมีความพร้อมกับการ</w:t>
      </w:r>
      <w:r w:rsidR="00F522D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เปลี่ยนแปลงทางเศรษฐกิจ สังคม 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="00F522D0"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</w:t>
      </w:r>
    </w:p>
    <w:p w:rsidR="0036023C" w:rsidRPr="001E322F" w:rsidRDefault="0036023C" w:rsidP="0019025E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A259A0" w:rsidRDefault="001E322F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3  </w:t>
      </w:r>
      <w:r w:rsidRPr="001E322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 วัฒนธรรม นันทนาการ และสาธารณสุข</w:t>
      </w:r>
    </w:p>
    <w:p w:rsid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E322F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E322F" w:rsidP="001E322F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Pr="001E322F">
        <w:rPr>
          <w:rFonts w:ascii="TH SarabunIT๙" w:hAnsi="TH SarabunIT๙" w:cs="TH SarabunIT๙"/>
          <w:sz w:val="32"/>
          <w:szCs w:val="32"/>
        </w:rPr>
        <w:t xml:space="preserve">4 </w:t>
      </w:r>
      <w:r w:rsidRPr="001E322F">
        <w:rPr>
          <w:rFonts w:ascii="TH SarabunIT๙" w:hAnsi="TH SarabunIT๙" w:cs="TH SarabunIT๙"/>
          <w:sz w:val="32"/>
          <w:szCs w:val="32"/>
          <w:cs/>
        </w:rPr>
        <w:t>การพัฒนาการท่องเที่ยวเชิงอนุรักษ์ การบริการ และการส่งเสริมศิลปวัฒนธรรมประเพณีท้องถิ่น</w:t>
      </w:r>
    </w:p>
    <w:p w:rsidR="001E322F" w:rsidRDefault="00A259A0" w:rsidP="00B0496F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1E322F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F7E1C" w:rsidRPr="001F7E1C">
        <w:rPr>
          <w:rFonts w:ascii="TH SarabunIT๙" w:hAnsi="TH SarabunIT๙" w:cs="TH SarabunIT๙" w:hint="cs"/>
          <w:sz w:val="32"/>
          <w:szCs w:val="32"/>
          <w:cs/>
        </w:rPr>
        <w:t>การยกระดับ</w:t>
      </w:r>
      <w:r w:rsidR="009873DD">
        <w:rPr>
          <w:rFonts w:ascii="TH SarabunIT๙" w:hAnsi="TH SarabunIT๙" w:cs="TH SarabunIT๙" w:hint="cs"/>
          <w:sz w:val="32"/>
          <w:szCs w:val="32"/>
          <w:cs/>
        </w:rPr>
        <w:t xml:space="preserve">คุณภาพชีวิตเพื่อสร้างความเข้มแข็งให้สังคม มีความพร้อมกับการเปลี่ยนแปลงทางเศรษฐกิจ สังคม </w:t>
      </w:r>
      <w:r w:rsidR="009873DD" w:rsidRPr="00CF58FD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="009873DD"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</w:t>
      </w:r>
    </w:p>
    <w:p w:rsidR="00A259A0" w:rsidRDefault="00A259A0" w:rsidP="00175946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4  </w:t>
      </w:r>
      <w:r w:rsidR="001E322F" w:rsidRPr="001E322F">
        <w:rPr>
          <w:rFonts w:ascii="TH SarabunIT๙" w:hAnsi="TH SarabunIT๙" w:cs="TH SarabunIT๙"/>
          <w:b/>
          <w:bCs/>
          <w:sz w:val="32"/>
          <w:szCs w:val="32"/>
          <w:cs/>
        </w:rPr>
        <w:t>ด้านเศรษฐกิจ และสิ่งแวดล้อม</w:t>
      </w:r>
    </w:p>
    <w:p w:rsidR="001E322F" w:rsidRDefault="00A259A0" w:rsidP="00A259A0">
      <w:pPr>
        <w:pStyle w:val="a9"/>
        <w:ind w:firstLine="720"/>
        <w:rPr>
          <w:b/>
          <w:bCs/>
          <w:color w:val="000000"/>
          <w:sz w:val="26"/>
          <w:szCs w:val="26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E322F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1E322F" w:rsidP="005A685D">
      <w:pPr>
        <w:pStyle w:val="a9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26"/>
          <w:szCs w:val="26"/>
          <w:cs/>
        </w:rPr>
        <w:tab/>
      </w:r>
      <w:r w:rsidRPr="001E32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ยุทธศาสตร์จังหวัดที่ </w:t>
      </w:r>
      <w:r w:rsidR="005A685D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5A685D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</w:t>
      </w:r>
      <w:r w:rsidR="001E322F">
        <w:rPr>
          <w:rFonts w:ascii="TH SarabunIT๙" w:hAnsi="TH SarabunIT๙" w:cs="TH SarabunIT๙"/>
          <w:sz w:val="32"/>
          <w:szCs w:val="32"/>
          <w:u w:val="single"/>
          <w:cs/>
        </w:rPr>
        <w:t>าของ อปท. ในเขตจังหวัด</w:t>
      </w:r>
      <w:r w:rsid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E322F" w:rsidP="005A685D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="005A685D">
        <w:rPr>
          <w:rFonts w:ascii="TH SarabunIT๙" w:hAnsi="TH SarabunIT๙" w:cs="TH SarabunIT๙" w:hint="cs"/>
          <w:sz w:val="32"/>
          <w:szCs w:val="32"/>
          <w:cs/>
        </w:rPr>
        <w:t>5 การจัดการทรัพยากรธรรมชาติและสิ่งแวดล้อมเพื่อการใช้ ประโยชน์อย่างยั่งยืน</w:t>
      </w:r>
    </w:p>
    <w:p w:rsidR="00DA46B2" w:rsidRDefault="00DA46B2" w:rsidP="00DA46B2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 5  ด้านการบริหารจัดการ</w:t>
      </w:r>
    </w:p>
    <w:p w:rsidR="00DA46B2" w:rsidRDefault="00DA46B2" w:rsidP="00DA46B2">
      <w:pPr>
        <w:pStyle w:val="a9"/>
        <w:ind w:firstLine="720"/>
        <w:rPr>
          <w:b/>
          <w:bCs/>
          <w:color w:val="000000"/>
          <w:sz w:val="26"/>
          <w:szCs w:val="26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DA46B2" w:rsidRPr="001E322F" w:rsidRDefault="00DA46B2" w:rsidP="00DA46B2">
      <w:pPr>
        <w:pStyle w:val="a9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hint="cs"/>
          <w:b/>
          <w:bCs/>
          <w:color w:val="000000"/>
          <w:sz w:val="26"/>
          <w:szCs w:val="26"/>
          <w:cs/>
        </w:rPr>
        <w:tab/>
      </w:r>
      <w:r w:rsidRPr="00DA46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ยุทธศาสตร์จังหวัดที่ </w:t>
      </w:r>
      <w:r w:rsidR="008625AC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8625AC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DA46B2" w:rsidRDefault="00DA46B2" w:rsidP="00DA46B2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าของ อปท. ในเขตจังหวัด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874E1A" w:rsidRDefault="00DA46B2" w:rsidP="00DF36CE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6B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ยุทธศาสตร์ที่ </w:t>
      </w:r>
      <w:r w:rsidR="008625AC">
        <w:rPr>
          <w:rFonts w:ascii="TH SarabunIT๙" w:hAnsi="TH SarabunIT๙" w:cs="TH SarabunIT๙" w:hint="cs"/>
          <w:sz w:val="32"/>
          <w:szCs w:val="32"/>
          <w:cs/>
        </w:rPr>
        <w:t>7 ด้านบริหารจัดการแบบบูรณาการ</w:t>
      </w:r>
    </w:p>
    <w:p w:rsidR="00874E1A" w:rsidRDefault="00874E1A" w:rsidP="00DA46B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A259A0" w:rsidRPr="00A60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45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การวิเคราะห์เพื่อพัฒนาท้องถิ่น</w:t>
      </w:r>
    </w:p>
    <w:p w:rsidR="00A259A0" w:rsidRPr="00B1251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การวิเคราะห์กรอบการจัดทำยุทธศาสตร์ขององค์กรปกครองส่วนท้องถิ่น 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(ใช้การวิเคราะห์ </w:t>
      </w:r>
      <w:r>
        <w:rPr>
          <w:rFonts w:ascii="TH SarabunIT๙" w:hAnsi="TH SarabunIT๙" w:cs="TH SarabunIT๙"/>
          <w:sz w:val="32"/>
          <w:szCs w:val="32"/>
        </w:rPr>
        <w:t>SWOT  Analysis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Demand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Demand  Analysis</w:t>
      </w:r>
      <w:r>
        <w:rPr>
          <w:rFonts w:ascii="TH SarabunIT๙" w:hAnsi="TH SarabunIT๙" w:cs="TH SarabunIT๙" w:hint="cs"/>
          <w:sz w:val="32"/>
          <w:szCs w:val="32"/>
          <w:cs/>
        </w:rPr>
        <w:t>)/</w:t>
      </w:r>
      <w:r>
        <w:rPr>
          <w:rFonts w:ascii="TH SarabunIT๙" w:hAnsi="TH SarabunIT๙" w:cs="TH SarabunIT๙"/>
          <w:sz w:val="32"/>
          <w:szCs w:val="32"/>
        </w:rPr>
        <w:t xml:space="preserve">Global Demand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Trend</w:t>
      </w:r>
      <w:r w:rsidRPr="004B5A09">
        <w:rPr>
          <w:rFonts w:ascii="TH SarabunIT๙" w:hAnsi="TH SarabunIT๙" w:cs="TH SarabunIT๙"/>
          <w:sz w:val="32"/>
          <w:szCs w:val="32"/>
          <w:cs/>
        </w:rPr>
        <w:t>ปัจจัยและสถานการณ์การเปลี่ยนแปลงที่มีผลต่อการพัฒนา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อย่างน้อยต้องประกอบด้วย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การวิเคราะห์ศักยภาพด้านเศรษฐกิจ ด้านสังคม ด้</w:t>
      </w:r>
      <w:r w:rsidR="00FC4FD5">
        <w:rPr>
          <w:rFonts w:ascii="TH SarabunIT๙" w:hAnsi="TH SarabunIT๙" w:cs="TH SarabunIT๙" w:hint="cs"/>
          <w:sz w:val="32"/>
          <w:szCs w:val="32"/>
          <w:cs/>
        </w:rPr>
        <w:t>านทรัพยากรธรรมชาติและสิ่งแวดล้อม</w:t>
      </w: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Pr="00C8781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ศักยภาพเพื่อประเมินสถานภาพการพัฒนาในปัจจุบันและโอกาสการพัฒนาในอนาคตของ</w:t>
      </w:r>
      <w:r w:rsidR="00A60C4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 xml:space="preserve">SWOT  Analysis)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60C46">
        <w:rPr>
          <w:rFonts w:ascii="TH SarabunIT๙" w:hAnsi="TH SarabunIT๙" w:cs="TH SarabunIT๙"/>
          <w:sz w:val="32"/>
          <w:szCs w:val="32"/>
        </w:rPr>
        <w:t xml:space="preserve">SWOT 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ได้มาจากชุมชนเสนอและนำมารวบรวมและวิเคราะห์  ได้ดังนี้</w:t>
      </w:r>
    </w:p>
    <w:p w:rsidR="00A259A0" w:rsidRPr="00CB586F" w:rsidRDefault="00A259A0" w:rsidP="00DF36CE">
      <w:pPr>
        <w:pStyle w:val="a9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Strength)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ภายในองค์กร (ควบคุมได้)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  <w:t>1</w:t>
      </w:r>
      <w:r w:rsidRPr="00CB586F">
        <w:rPr>
          <w:rFonts w:ascii="TH SarabunIT๙" w:hAnsi="TH SarabunIT๙" w:cs="TH SarabunIT๙"/>
          <w:sz w:val="32"/>
          <w:szCs w:val="32"/>
          <w:cs/>
        </w:rPr>
        <w:t>.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มีโครงสร้างการบริหารงานที่มีกฎหมายรองรับได้รับการยอมรับจากชุมชนและหน่วยงานราชการทั่วไป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เป็นองค์กรที่มีกฎหมายกำหนดให้เป็นนิติบุคคล  สามารถบริหารจัดงานได้อย่างอิสระภายใต้ความต้องการของประชาชนในพื้นที่  โดยมีหน่วยงานตรวจสอบการบริหารกิจการจากหน่วยงานที่เกี่ยวข้องอื่นๆ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  <w:t>3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.ข้าราชการ  พนักงาน  ลูกจ้าง 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ส่วนมากเป็นคนในพื้นที่  รู้สภาพพื้นที่  สิ่งแวดล้อมดี  มีความรู้สึกหวงแหนและเป็นส่วนหนึ่งในการพัฒนา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</w:rPr>
        <w:t>4</w:t>
      </w:r>
      <w:r w:rsidRPr="00CB586F">
        <w:rPr>
          <w:rFonts w:ascii="TH SarabunIT๙" w:hAnsi="TH SarabunIT๙" w:cs="TH SarabunIT๙"/>
          <w:sz w:val="32"/>
          <w:szCs w:val="32"/>
          <w:cs/>
        </w:rPr>
        <w:t>.มีคำสั่งแบ่งงานหรือการมอบอำนาจการบริหารงานตามลำดับขั้น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>5. มีแผนพัฒนาท้องถิ่นที่ชัดเจน  และมีการบูรณาการการจัดทำแผน  การทำงาน  ร่วมกับหน่วยงานหรือส่วนราชการอื่น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>6. มีข้อบัญญัติงบประมาณรายจ่ายเป็นของตนเองซึ่งเป็นเครื่องมือในการตอบสนองความต้องการของประชาชนในท้องถิ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</w:rPr>
        <w:t>7</w:t>
      </w:r>
      <w:r w:rsidRPr="00CB586F">
        <w:rPr>
          <w:rFonts w:ascii="TH SarabunIT๙" w:hAnsi="TH SarabunIT๙" w:cs="TH SarabunIT๙"/>
          <w:sz w:val="32"/>
          <w:szCs w:val="32"/>
          <w:cs/>
        </w:rPr>
        <w:t>.มีการจัดส่งบุคล</w:t>
      </w:r>
      <w:r w:rsidR="00B204F9">
        <w:rPr>
          <w:rFonts w:ascii="TH SarabunIT๙" w:hAnsi="TH SarabunIT๙" w:cs="TH SarabunIT๙"/>
          <w:sz w:val="32"/>
          <w:szCs w:val="32"/>
          <w:cs/>
        </w:rPr>
        <w:t>ากรเข้ารับการฝึกอบรมอย่างต่อเน</w:t>
      </w:r>
      <w:r w:rsidR="00B204F9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CB586F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 xml:space="preserve">8. มีรายได้จากการจัดเก็บรายได้เป็นของตนเองทำให้การบริหารงานหลายอย่างคล่องตัว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Weakness)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ภายในองค์กร (ควบคุมได้)</w:t>
      </w:r>
    </w:p>
    <w:p w:rsidR="00A05B4E" w:rsidRDefault="00A05B4E" w:rsidP="00A05B4E">
      <w:pPr>
        <w:pStyle w:val="a9"/>
        <w:ind w:left="851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259A0" w:rsidRPr="00DE726B">
        <w:rPr>
          <w:rFonts w:ascii="TH SarabunIT๙" w:hAnsi="TH SarabunIT๙" w:cs="TH SarabunIT๙" w:hint="cs"/>
          <w:sz w:val="32"/>
          <w:szCs w:val="32"/>
          <w:cs/>
        </w:rPr>
        <w:t>มีกฎหมายระเบียบและนโยบายส่วนกลางเปลี่ยนแปลงบ่อยพนักงานเจ้าห</w:t>
      </w:r>
      <w:r>
        <w:rPr>
          <w:rFonts w:ascii="TH SarabunIT๙" w:hAnsi="TH SarabunIT๙" w:cs="TH SarabunIT๙" w:hint="cs"/>
          <w:sz w:val="32"/>
          <w:szCs w:val="32"/>
          <w:cs/>
        </w:rPr>
        <w:t>น้าที่ปรับตัวไม่ทันกับเหตุการณ์</w:t>
      </w:r>
    </w:p>
    <w:p w:rsidR="00A05B4E" w:rsidRDefault="00A05B4E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2.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พนักงานเจ้าหน้าที่ไม่เข้าใจเจตนา  เป้าหมาย จุดมุ่งหมาย  แนวทางการพัฒนา และภารกิจขององค์กรได้ครบถ้วนชัดเจน </w:t>
      </w:r>
    </w:p>
    <w:p w:rsidR="00A259A0" w:rsidRDefault="00A05B4E" w:rsidP="00A05B4E">
      <w:pPr>
        <w:pStyle w:val="a9"/>
        <w:ind w:righ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ข้อจำกัดของการได้รับงบประมาณเงินอุดหนุน  หรือการสนับสนุนโครงการจากส่วนกลางหรือหน่วยงานอื่น  ที่สามารถรองรับในการแก้ไขปัญหาในภาพรวมในมิติของกาลเวลาและกิจกรรมทางสังคม</w:t>
      </w:r>
    </w:p>
    <w:p w:rsidR="00A05B4E" w:rsidRDefault="00A05B4E" w:rsidP="00A05B4E">
      <w:pPr>
        <w:pStyle w:val="a9"/>
        <w:ind w:left="1080" w:right="0" w:hanging="2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บางตำแหน่ง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ไม่เพียงพอต่อการปฏ</w:t>
      </w:r>
      <w:r w:rsidR="00A60C46">
        <w:rPr>
          <w:rFonts w:ascii="TH SarabunIT๙" w:hAnsi="TH SarabunIT๙" w:cs="TH SarabunIT๙"/>
          <w:sz w:val="32"/>
          <w:szCs w:val="32"/>
          <w:cs/>
        </w:rPr>
        <w:t>ิบัติงาน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 xml:space="preserve">  บาง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ตำแหน่ง</w:t>
      </w:r>
    </w:p>
    <w:p w:rsidR="00A259A0" w:rsidRPr="00CB586F" w:rsidRDefault="00A259A0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จำเป็นต้องได้บุคคลที่มีความรู้ความสามารถตรงตามสาขาหรือตามมาตรฐานตำแหน่ง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มีรายได้ไม่เพียงพอต่อการพัฒนาตามความต้องการของประชาชนได้อย่างทั่วถึง </w:t>
      </w:r>
    </w:p>
    <w:p w:rsidR="00A259A0" w:rsidRPr="00CB586F" w:rsidRDefault="00A259A0" w:rsidP="00241B9F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6.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การจัดระบบการบริหารบุคคลของ</w:t>
      </w:r>
      <w:r w:rsidR="00A05B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ยังไม่สามารถสนองตอบต่อภารกิจที่สนองตอบต่อปัญหาภารกิจด้านต่างๆได้ เช่น ระบบติดตามประเมินผลโครงการทั้งด้าน ปริมาณ  และคุณภาพ การประเมินผลงานที่เข้าสู่ระบบมาตรฐานของตำแหน่งและภารกิจในภาพรวม  เช่น  การพัฒนารายได้  มาตรฐานการให้บริการสาธารณะ  การประสานการดำเนินงานกับหน่วยงานราชการ  </w:t>
      </w:r>
    </w:p>
    <w:p w:rsidR="00A259A0" w:rsidRPr="00CB586F" w:rsidRDefault="00A05B4E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7.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มีเคร</w:t>
      </w:r>
      <w:r>
        <w:rPr>
          <w:rFonts w:ascii="TH SarabunIT๙" w:hAnsi="TH SarabunIT๙" w:cs="TH SarabunIT๙"/>
          <w:sz w:val="32"/>
          <w:szCs w:val="32"/>
          <w:cs/>
        </w:rPr>
        <w:t xml:space="preserve">ื่องจักร ครุภัณฑ์  ไม่เพียงพอ 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สำหรับใช้ในการบริหารงาน  </w:t>
      </w:r>
    </w:p>
    <w:p w:rsidR="00A259A0" w:rsidRPr="00CB586F" w:rsidRDefault="00A05B4E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8. 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องค์การาบริการส่วนตำบลบ้านยา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ขาดความร่วมมือกับกลุ่มภาคีเครือข่าย  เช่นด้านการฝึกอาชีพ  การรวมกลุ่มอาชีพกับหน่วยงานที่สามารถให้ความช่วยเหลือให้กับ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องค์การาบริการส่วนตำบลบ้านยา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DF36CE" w:rsidRDefault="00A05B4E" w:rsidP="00DF36CE">
      <w:pPr>
        <w:pStyle w:val="a9"/>
        <w:ind w:righ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9.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ขาดการประ</w:t>
      </w:r>
      <w:r w:rsidR="00BE793A">
        <w:rPr>
          <w:rFonts w:ascii="TH SarabunIT๙" w:hAnsi="TH SarabunIT๙" w:cs="TH SarabunIT๙"/>
          <w:sz w:val="32"/>
          <w:szCs w:val="32"/>
          <w:cs/>
        </w:rPr>
        <w:t>ชาสัมพันธ์การดำเนินงานของกิจการ</w:t>
      </w:r>
      <w:r w:rsidR="00241B9F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ที่ต่อเนื่องทั่วถึงและมีประสิทธิภาพและการรับฟังข้อมูลย้อนกลับ</w:t>
      </w:r>
    </w:p>
    <w:p w:rsidR="00DF36CE" w:rsidRDefault="00DF36CE" w:rsidP="00A05B4E">
      <w:pPr>
        <w:pStyle w:val="a9"/>
        <w:ind w:right="0" w:firstLine="720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โอกาส  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(Opportunity)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ภายนอกองค์กร  (ควบคุมไม่ได้)</w:t>
      </w:r>
    </w:p>
    <w:p w:rsidR="00CF72CC" w:rsidRPr="00553BEC" w:rsidRDefault="00CF72CC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3BEC">
        <w:rPr>
          <w:rFonts w:ascii="TH SarabunIT๙" w:hAnsi="TH SarabunIT๙" w:cs="TH SarabunIT๙"/>
          <w:sz w:val="32"/>
          <w:szCs w:val="32"/>
        </w:rPr>
        <w:t xml:space="preserve">1. </w:t>
      </w:r>
      <w:r w:rsidRPr="00553BEC">
        <w:rPr>
          <w:rFonts w:ascii="TH SarabunIT๙" w:hAnsi="TH SarabunIT๙" w:cs="TH SarabunIT๙" w:hint="cs"/>
          <w:sz w:val="32"/>
          <w:szCs w:val="32"/>
          <w:cs/>
        </w:rPr>
        <w:t>เขตองค์การ</w:t>
      </w:r>
      <w:r w:rsidR="00553BEC" w:rsidRPr="00553B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  ตั้งอยู่รอยต่อระหว่างจังหวัดอุดรธานีกับจังหวัด</w:t>
      </w:r>
      <w:r w:rsidR="00241B9F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 xml:space="preserve">และเป็นทางผ่านการคมนาคมถนนอุดรธานี </w:t>
      </w:r>
      <w:r w:rsidR="00553BEC">
        <w:rPr>
          <w:rFonts w:ascii="TH SarabunIT๙" w:hAnsi="TH SarabunIT๙" w:cs="TH SarabunIT๙"/>
          <w:sz w:val="32"/>
          <w:szCs w:val="32"/>
          <w:cs/>
        </w:rPr>
        <w:t>–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 xml:space="preserve"> สกลนคร  เกิดปัญหาจราจรติดขัดบางช่วงเวลา  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</w:r>
      <w:r w:rsidR="00553BE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53BEC">
        <w:rPr>
          <w:rFonts w:ascii="TH SarabunIT๙" w:hAnsi="TH SarabunIT๙" w:cs="TH SarabunIT๙"/>
          <w:sz w:val="32"/>
          <w:szCs w:val="32"/>
          <w:cs/>
        </w:rPr>
        <w:t>. มีโรงงานอยู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>่ใกล้ตำบล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ประชาชนสามารถสร้างรายได้ให้กับครอบครัวโดยไม่ต้องอพยพย้ายถิ่นฐานไปหางานทำที่อื่น</w:t>
      </w:r>
    </w:p>
    <w:p w:rsidR="00A259A0" w:rsidRPr="00CB586F" w:rsidRDefault="00553BEC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. สภาพพื้นที่ของชุมชนไม่แออัด  สามารถรองรับการขยายตัวของชุมชนได้  </w:t>
      </w:r>
    </w:p>
    <w:p w:rsidR="00A259A0" w:rsidRPr="00CB586F" w:rsidRDefault="00553BEC" w:rsidP="00241B9F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ตั้งอยู่กึ่งกลางของชุมชน อยู่ใกล้กับ</w:t>
      </w:r>
      <w:r>
        <w:rPr>
          <w:rFonts w:ascii="TH SarabunIT๙" w:hAnsi="TH SarabunIT๙" w:cs="TH SarabunIT๙" w:hint="cs"/>
          <w:sz w:val="32"/>
          <w:szCs w:val="32"/>
          <w:cs/>
        </w:rPr>
        <w:t>ปั้มน้ำมัน ปตท.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มีสิ่งอำนวยความสะดวกทั้งด้านอุปโภค  บริโภค  ทำให้สะดวกลดค่าใช้จ่ายในการเดินทาง  </w:t>
      </w:r>
    </w:p>
    <w:p w:rsidR="001C4F78" w:rsidRDefault="001C4F78" w:rsidP="001C4F7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.ประวัติการเกิดของที่ตั้งชุมชนมายาวนานและอยู่กันมาอย่างต่อเนื่องได้รับการพัฒนาด้านวัฒนธรรม</w:t>
      </w:r>
      <w:r w:rsidR="009156B2">
        <w:rPr>
          <w:rFonts w:ascii="TH SarabunIT๙" w:hAnsi="TH SarabunIT๙" w:cs="TH SarabunIT๙"/>
          <w:sz w:val="32"/>
          <w:szCs w:val="32"/>
          <w:cs/>
        </w:rPr>
        <w:t>ประเพณีที่สำคัญต่างๆ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มาอย่างต่อเนื่อง  </w:t>
      </w:r>
    </w:p>
    <w:p w:rsidR="00A259A0" w:rsidRDefault="001C4F78" w:rsidP="009908B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มีผู้นำชุมชนที่เข้มแข็ง  มีการประชุมประชาคมหมู่บ้านเพื่อแก้ปัญหาทุกเดือน</w:t>
      </w:r>
    </w:p>
    <w:p w:rsidR="00A259A0" w:rsidRPr="00CB586F" w:rsidRDefault="001C4F78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.หน่วยงานส่วนกลาง  จัดให้มีการอบรมเพิ่มพูนความรู้ในการปฏิบัติงานของเจ้าหน้าที่ท้องถิ่น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:rsidR="009908BE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 ความก้าวหน้าด้านเทคโนโลยีทำให้มีความสะดวกคล่องตัว  และมีประสิทธิภาพในการทำงานมากขึ้น</w:t>
      </w:r>
    </w:p>
    <w:p w:rsidR="00A259A0" w:rsidRPr="00CB586F" w:rsidRDefault="00A259A0" w:rsidP="00874E1A">
      <w:pPr>
        <w:pStyle w:val="a9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Threat)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ภายนอกองค์กร  (ควบคุมไม่ได้)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พื้นที่โดยรวมเดิมเป็นพื้นที่ลุ่มต่ำมีการถมดินขวางทางระบายน้ำเดิม ทำให้การระบายน้ำฝนช่วงน้ำ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หลากไม่ทันบางแห่งไม่มีทางระบายน้ำ 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เศรษฐกิจของประเทศตกต่ำ  มีผลกระทบกับการค้าขาย กิจการจ้างงานล้มเลิก  ราษฎรขาดรายได้</w:t>
      </w:r>
    </w:p>
    <w:p w:rsidR="00A259A0" w:rsidRPr="001C4F78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ฝนไม่ตกต้องตามฤดูกาล  แห้งแล้ง  ไม่สามารถอาศัยน้ำฝนในการทำการเกษตร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มีแหล่งทำงานรองรับภายใน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ไม่มาก  ทำให้ประชาชนบางส่วนไม่มีอาชีพประจำ  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ต้องอพยพย้ายถิ่นฐานหางานทำ  อีกส่วนหนึ่งว่างงาน  เลือกงาน ขยันน้อย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ระเบียบ ข้อบังคับ กฎหมาย  ในการปฏิบัติงาน  ไม่ชัดเจน  เปลี่ยนแปลงบ่อย ทำให้การปฏิบัติงาน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มีปัญหาหลายอย่างปฏิบัติไปแล้วโดนเรียกเงินคืนต้องหาคนรับผิดชอบ</w:t>
      </w:r>
    </w:p>
    <w:p w:rsidR="00A259A0" w:rsidRPr="00CB586F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การจัดสรรงบประมาณจากรัฐยังไม่เพียงพอกับภารกิจที่ถ่ายโอนให้กับท้องถิ่น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ค่าครองชีพสูง  สินค้าราคาแพง  ในขณะที่รายได้เท่าเดิมหรือลดลง  </w:t>
      </w:r>
    </w:p>
    <w:p w:rsidR="00A259A0" w:rsidRPr="00CB586F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ประชาชนขาดจิตสำนึกในการอนุรักษ์และใช้ทรัพยากรธรรมชาติ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มีปัญหาด้านการอยู่ร่วมกันของคนในสังคมระดับครอบครัว  ซึ่งอาจเป็นผลมาจากเศรษฐกิจและ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วัฒนธรรมเปลี่ยนแปลง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เกิดแรงงานย้ายถิ่น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ถนนบางสายเป็นหลุมเป็นบ่อ  ขาดการบำรุงรักษา  ถนนดิน  ไม่สามารถใช้สัญจรไปมาและขนย้าย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วัสดุสิ่งของได้สะดวกในฤดูฝน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CB586F">
        <w:rPr>
          <w:rFonts w:ascii="TH SarabunIT๙" w:hAnsi="TH SarabunIT๙" w:cs="TH SarabunIT๙"/>
          <w:sz w:val="32"/>
          <w:szCs w:val="32"/>
          <w:cs/>
        </w:rPr>
        <w:t>แหล่งน้ำทำการเกษตรมีไม่เพียงพอ  ผลผลิตทางการเกษตรตกต่ำ  พ่อค้ากดราคาสินค้า  ไม่มีตลาดรองรับผลผลิตทางการเกษตร</w:t>
      </w:r>
    </w:p>
    <w:p w:rsidR="00A259A0" w:rsidRDefault="00A259A0" w:rsidP="001C4F7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การให้บริการของหน่วยงานด้านสาธารณูปโภคยังให้บริการได้ไม่ทั่วถึง  และมีการซ่อมแซมบ่อย  ไม่มีเจ้าหน้าที่แก้ไขปัญหาอยู่ประจำ  ทำให้การแก้ปัญหาล่าช้า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ร่อ</w:t>
      </w:r>
      <w:r w:rsidR="00241B9F">
        <w:rPr>
          <w:rFonts w:ascii="TH SarabunIT๙" w:hAnsi="TH SarabunIT๙" w:cs="TH SarabunIT๙"/>
          <w:sz w:val="32"/>
          <w:szCs w:val="32"/>
          <w:cs/>
        </w:rPr>
        <w:t>งระบายน้ำมีไม่ทั่วถึงและระบบการ</w:t>
      </w:r>
      <w:r w:rsidRPr="00CB586F">
        <w:rPr>
          <w:rFonts w:ascii="TH SarabunIT๙" w:hAnsi="TH SarabunIT๙" w:cs="TH SarabunIT๙"/>
          <w:sz w:val="32"/>
          <w:szCs w:val="32"/>
          <w:cs/>
        </w:rPr>
        <w:t>ระบายน้ำในเขต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>ยังไม่ได้มาตรฐาน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หน่วยงานควบคุมดูแลองค์กรปกครองส่วนท้องถิ่นมีหลายหน่วยงาน  บางครั้งการปฏิบัติงานล่าช้า  ไม่ลดขั้นตอนในการปฏิบัติงาน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ปัญหายาเสพติด  การแพร่ระบาดของยาเสพติด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ไม่มีสื่อทางสังคม เช่น วิทยุ หนังสือพิมพ์  ประจำท้องถิ่นที่เป็นสื่อกลางการประชาสัมพันธ์ของท้องถิ่น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ขาดความร่วมมือ  การมีส่วนร่วมจากภาคประชาชน  ส่วนหนึ่งอาจไม่เข้าใจความสำคัญของการมีส่วนร่วม</w:t>
      </w:r>
    </w:p>
    <w:p w:rsidR="00A259A0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ปัญหามลภาวะทางอากาศ  ทำให้ไม่สามารถนำน้ำฝนเปล่ามาบริโภคได้อย่างปลอดภัย มีมลพิษ น้ำไม่สะอาด  ส่งผลต่อสุขภาพ  ทำให้ต้องซื้อน้ำไว้บริโภค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ความไม่มั่นคงทางการเมืองระดับชาติมีผลต่อการจัดสรรงบประมาณมาพัฒนาองค์กรปกครองส่วนท้องถิ่น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มีแนวโน้มได้รับการถ่ายโอนภารกิจเพิ่มมากขึ้นตามแผนกฎหมายกระจายอำนาจฯ  แต่ได้รับการถ่ายโอนเฉพาะอำนาจหน้าที่  แต่ไม่ได้รับการถ่ายโอนเรื่องงบประมาณ และเรื่องบุคลากรที่เชี่ยวชาญ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เยาวชนรุ่นใหม่  ขาดความเป็นผู้นำ  ไม่เข้าร่วมกิจกรรมส่วนรวม</w:t>
      </w:r>
    </w:p>
    <w:p w:rsidR="00A259A0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23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. พื้นที่ศูนย์พัฒนาเด็กเล็ก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  มีพื้นที่คับแคบ  ไม่เพียงพอต่อการบริหารกิจกรรมการเรียนการสอน</w:t>
      </w:r>
    </w:p>
    <w:p w:rsidR="00F01C9B" w:rsidRDefault="001C4F78" w:rsidP="00874E1A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 ปัญหาบ่อขยะและน้ำเสีย  มีปริมาณมากขึ้น  และมีเรื่องร้องเรียนของชาวบ้านที่ได้รับความเดือดร้อน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มีงบประมาณในการแก้ไขปัญหาจำกัด  อีกทั้งเครื่องมือ  อุปกรณ์  ในการบริหารจัดการไม่เพียงพอต่อการแก้ไขปัญหา</w:t>
      </w:r>
    </w:p>
    <w:p w:rsidR="00A259A0" w:rsidRPr="007911AE" w:rsidRDefault="00F01C9B" w:rsidP="00874E1A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A259A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3.2</w:t>
      </w:r>
      <w:r w:rsidR="009908BE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</w:t>
      </w:r>
      <w:r w:rsidR="00A259A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การประเมินสถานการณ์สภาพแวดล้อมภายนอกที่เกี่ยวข้อง</w:t>
      </w:r>
    </w:p>
    <w:p w:rsidR="00A259A0" w:rsidRPr="00CB586F" w:rsidRDefault="00A259A0" w:rsidP="009908BE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สภาพภูมิประเทศ/ทรัพยากรธรรมชาติ/ประวัติศาสตร์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ขอบข่าย ปริมาณของปัญหา พื้นที่เป้าหมาย กลุ่มเป้าหมาย</w:t>
      </w:r>
    </w:p>
    <w:p w:rsidR="004B08D7" w:rsidRPr="00D31E87" w:rsidRDefault="000250A1" w:rsidP="00D31E87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08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ตำบลบ้านยา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เป็นตำบลที่อยู่สุดเขตของจังหวัดอุดรธานี  อยู่รอยต่อระหว่างอำเภอหนองหาน  จังหวัดอุดรธานี  และอำเภอสว่างแดนดิน  จังหวัดสกลนคร  ประกอบด้วย  9  หมู่บ้าน  ดังนี้</w:t>
      </w:r>
      <w:r w:rsidR="00D31E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บ้านยา  หมู่ที่  1  บ้านหนองผือ  หมู่ที่  2  บ้านธาตุ  หมู่ที่  3  บ้านหันน้อย  หมู่ที่  4  บ้านดอน  หมู่ที่  5  บ้านโนนตูม  หมู่ที่  6  บ้านโนนธาตุ  หมู่ที่  7  บ้านหนองบ่อ  หมู่ที่  8  </w:t>
      </w:r>
      <w:r w:rsidR="00304D0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="00D31E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บ้านยา  หมู่ที่ 9  </w:t>
      </w:r>
    </w:p>
    <w:p w:rsidR="00A259A0" w:rsidRDefault="00D31E87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ลักษณะพื้นที่เป็นที่ราบโดย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บ้านหันน้อยด้านทิศตะวันตก</w:t>
      </w:r>
      <w:r w:rsidR="00304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เป็นเนินลาดชัน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เล็กน้อย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มีความสูงจากระดับน้ำทะเลปานกลางประมาณ 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168.93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เมตร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ตั้งอยู่ที่ละติจูด 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17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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23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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10.6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องศาเหนือ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ลองติจูด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103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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17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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26.3 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องศาตะวันออก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ลำห้วยสงครามไหลผ่านบ้านยา  </w:t>
      </w:r>
      <w:r w:rsidR="00304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ลำห้วยแกไหลผ่านบ้านโนนธาตุ  ลำห้วยกลีบกลิ้งอยู่บริเวณบ้านธาตุ  บ้านลำห้วยบ่อไหลผ่านบ้านโนนตูม  บ้านดอน   และบ้านหนองผือ  และมีบึงหนองบ่อขนาดใหญ่ตั้งอยู่บริเวณบ้านหนองบ่อและบ้านหันน้อย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ลักษณะภูมิอากาศ  มี 3 ฤดู  คือ ฤดูร้อน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>ฤดูฝน  ฤดูหน</w:t>
      </w:r>
      <w:r w:rsidR="00942960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>าว  อุณหภูมิเฉลี่ยตลอดทั้งปี  2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 xml:space="preserve">9 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 xml:space="preserve"> องศาเซลเซียส  อุณหภูมิหน้าร้อนสูงสุด  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>40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 xml:space="preserve">  องศาเซลเซียส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 xml:space="preserve"> (เดือน</w:t>
      </w:r>
      <w:r w:rsidR="00A259A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>เมษายน  พ.ศ.2558)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อุณหภูมิหน้าหนาว  ต่ำสุด  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>10.25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องศาเซลเซียส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  (เดือน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2559)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ปริมานฝนเฉลี่ยตลอดปีอยู่ระหว่าง  1</w:t>
      </w:r>
      <w:r w:rsidR="00A259A0" w:rsidRPr="00CB586F">
        <w:rPr>
          <w:rFonts w:ascii="TH SarabunIT๙" w:hAnsi="TH SarabunIT๙" w:cs="TH SarabunIT๙"/>
          <w:sz w:val="32"/>
          <w:szCs w:val="32"/>
        </w:rPr>
        <w:t>,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000 – 1</w:t>
      </w:r>
      <w:r w:rsidR="00A259A0" w:rsidRPr="00CB586F">
        <w:rPr>
          <w:rFonts w:ascii="TH SarabunIT๙" w:hAnsi="TH SarabunIT๙" w:cs="TH SarabunIT๙"/>
          <w:sz w:val="32"/>
          <w:szCs w:val="32"/>
        </w:rPr>
        <w:t>,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200  มิลลิเมตร  น้ำบริโ</w:t>
      </w:r>
      <w:r w:rsidR="00E634C6">
        <w:rPr>
          <w:rFonts w:ascii="TH SarabunIT๙" w:hAnsi="TH SarabunIT๙" w:cs="TH SarabunIT๙"/>
          <w:sz w:val="32"/>
          <w:szCs w:val="32"/>
          <w:cs/>
        </w:rPr>
        <w:t>ภคที่สะอาดไม่สามารถหาดื่มได้เอง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ต้องซื้อน้ำเพื่อบริโภค ส่วนน้ำอุปโภค  ต้องอาศัยน้ำประปา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  และน้ำบาดาล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ต้องลุ้นปีต่อปีว่าจะมีน้ำใช้เพียงใด </w:t>
      </w:r>
    </w:p>
    <w:p w:rsidR="00874E1A" w:rsidRDefault="00874E1A" w:rsidP="00EA6BFC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การคาดการณ์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ชุมชนสะอาด  น่ามอง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อนุรักษ์ฟื้นฟูทรัพยากรธรรมชาติ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ปลูกฝังจิตสำนึกการหวงแหนทรัพยากรธรรมชาติ</w:t>
      </w:r>
    </w:p>
    <w:p w:rsidR="00A259A0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 เพิ่มพื้นที่สีเขียว  ลดมลภาวะโลกร้อน  </w:t>
      </w:r>
    </w:p>
    <w:p w:rsidR="00EA6BFC" w:rsidRDefault="00EA6BFC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36CE" w:rsidRDefault="00DF36CE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6BFC" w:rsidRPr="00CB586F" w:rsidRDefault="00EA6BFC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CB586F" w:rsidRDefault="00A259A0" w:rsidP="00874E1A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3A7C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ภาพทางเศรษฐกิจ 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3672AA" w:rsidRPr="000931F8" w:rsidRDefault="00A259A0" w:rsidP="00E634C6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8C1BA9" w:rsidRPr="008D50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ประชากรส่วนใหญ่ประกอบอาชีพ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ซึ่งเป็นอาชีพหลักของคนในตำบล 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ประชาชนร้อยละ </w:t>
      </w:r>
      <w:r w:rsidR="00942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</w:t>
      </w:r>
      <w:r w:rsidR="0094296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942960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942960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ประกอบอาชีพรับจ้าง </w:t>
      </w:r>
      <w:r w:rsidRPr="000931F8">
        <w:rPr>
          <w:rFonts w:ascii="TH SarabunIT๙" w:hAnsi="TH SarabunIT๙" w:cs="TH SarabunIT๙"/>
          <w:sz w:val="32"/>
          <w:szCs w:val="32"/>
          <w:cs/>
        </w:rPr>
        <w:t>ซึ่งส่วนใหญ่มีอาชีพรับจ้างแต่ไม่ใช่อาชีพประจำ มีการจ้างค่อยมีรายได้  เพราะปัจจุบันอาชีพการเกษตร  มีต้นทุนการผลิตที่สูง  ได้ผลผลิตไม่คุ้มและไม่สามารถทำได้ตลอดทั้งปี  ฝนไม่ตกตามฤดูกาล  คุณภาพดินลดลง  แมลงศัตรูพืชเพิ่มขึ้น  มีการใ</w:t>
      </w:r>
      <w:r w:rsidR="00942960">
        <w:rPr>
          <w:rFonts w:ascii="TH SarabunIT๙" w:hAnsi="TH SarabunIT๙" w:cs="TH SarabunIT๙"/>
          <w:sz w:val="32"/>
          <w:szCs w:val="32"/>
          <w:cs/>
        </w:rPr>
        <w:t>ช้สารเคมีเพื่อการเกษตรเป็นประจำ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ทำให้รายได้ภาคการเกษตรลดลง  ประกอบการมีสะดวกซื้อ  เซเว่น  ที่ขายตลอดวัน  อยู่ในพื้นที่  ทำให้ร้านค้าย่อยๆ เริ่มเงียบเหงา  คนจึงหันมา  ประกอบอาชีพรับจ้างเพิ่มขึ้น  </w:t>
      </w:r>
      <w:r>
        <w:rPr>
          <w:rFonts w:ascii="TH SarabunIT๙" w:hAnsi="TH SarabunIT๙" w:cs="TH SarabunIT๙" w:hint="cs"/>
          <w:sz w:val="32"/>
          <w:szCs w:val="32"/>
          <w:cs/>
        </w:rPr>
        <w:t>แม้ป</w:t>
      </w:r>
      <w:r w:rsidRPr="000931F8">
        <w:rPr>
          <w:rFonts w:ascii="TH SarabunIT๙" w:hAnsi="TH SarabunIT๙" w:cs="TH SarabunIT๙"/>
          <w:sz w:val="32"/>
          <w:szCs w:val="32"/>
          <w:cs/>
        </w:rPr>
        <w:t>ระชากร</w:t>
      </w:r>
      <w:r w:rsidR="008C1BA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0931F8">
        <w:rPr>
          <w:rFonts w:ascii="TH SarabunIT๙" w:hAnsi="TH SarabunIT๙" w:cs="TH SarabunIT๙"/>
          <w:sz w:val="32"/>
          <w:szCs w:val="32"/>
          <w:cs/>
        </w:rPr>
        <w:t>จบชั้นปร</w:t>
      </w:r>
      <w:r>
        <w:rPr>
          <w:rFonts w:ascii="TH SarabunIT๙" w:hAnsi="TH SarabunIT๙" w:cs="TH SarabunIT๙" w:hint="cs"/>
          <w:sz w:val="32"/>
          <w:szCs w:val="32"/>
          <w:cs/>
        </w:rPr>
        <w:t>ิญญาตรี</w:t>
      </w:r>
      <w:r w:rsidR="008C1BA9">
        <w:rPr>
          <w:rFonts w:ascii="TH SarabunIT๙" w:hAnsi="TH SarabunIT๙" w:cs="TH SarabunIT๙" w:hint="cs"/>
          <w:sz w:val="32"/>
          <w:szCs w:val="32"/>
          <w:cs/>
        </w:rPr>
        <w:t>เพิ่มมากขึ้น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แต่หางานยากมากขึ้น  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กำลังศึกษา  ร้อยละ  1</w:t>
      </w:r>
      <w:r w:rsidR="008C1BA9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8C1BA9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อาชีพ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6D7E79">
        <w:rPr>
          <w:rFonts w:ascii="TH SarabunIT๙" w:hAnsi="TH SarabunIT๙" w:cs="TH SarabunIT๙" w:hint="cs"/>
          <w:sz w:val="32"/>
          <w:szCs w:val="32"/>
          <w:cs/>
        </w:rPr>
        <w:t>ประชากรมี</w:t>
      </w:r>
      <w:r w:rsidRPr="000931F8">
        <w:rPr>
          <w:rFonts w:ascii="TH SarabunIT๙" w:hAnsi="TH SarabunIT๙" w:cs="TH SarabunIT๙"/>
          <w:sz w:val="32"/>
          <w:szCs w:val="32"/>
          <w:cs/>
        </w:rPr>
        <w:t>รายได้เฉลี่ยต่อคนต่อปี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31F8">
        <w:rPr>
          <w:rFonts w:ascii="TH SarabunIT๙" w:hAnsi="TH SarabunIT๙" w:cs="TH SarabunIT๙"/>
          <w:sz w:val="32"/>
          <w:szCs w:val="32"/>
          <w:cs/>
        </w:rPr>
        <w:t>6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846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มีรายจ่ายต่อคนต่อปี  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931F8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บาท  มีหนี้สินต่อคนต่อปี 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140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บาทประกอบกับปัจจุบันสินค้าแพง  ค่าครองชีพสูงขึ้น  แต่ยังถือว่าคนส่วนใหญ่มีรายได้มากกว่ารายจ่าย  มีเงินเก็บออม  มีเพียงส่วนน้อยที่มีปัญหาเรื่องหนี้นอกระบบ  และคนส่วนใหญ่อยากมีอาชีพเสริมที่ทำได้ต่อเนื่อง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มีตลาดส่งสินค้า  ผลิตภัณฑ์การเกษตรและสินค้าอื่นๆ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มีความรู้ในผลิตสินค้าการเกษตรและสินค้าอื่นๆ  และความรู้เกี่ยวกับการแปรรูปผลิตภัณฑ์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 สนับสนุนอาชีพเสริมและการพัฒนาอาชีพ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มีสถานที่ท่องเที่ยว  พักผ่อนหย่อนใจประจำอำเภอ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ส่งเสริมการปลูกผักสวนครัวปลอดสารพิษ</w:t>
      </w:r>
    </w:p>
    <w:p w:rsidR="00792AE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 ส่งเสริมการปลูกพืชเศรษฐกิจ  สร้างจุดขาย  ดึงดูดการลงทุน  เพิ่มรายได้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ภาพทางสังคมและความเป็นอยู่ของผู้คนในชุมชน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Pr="000931F8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31F8">
        <w:rPr>
          <w:rFonts w:ascii="TH SarabunIT๙" w:hAnsi="TH SarabunIT๙" w:cs="TH SarabunIT๙"/>
          <w:sz w:val="32"/>
          <w:szCs w:val="32"/>
          <w:cs/>
        </w:rPr>
        <w:t xml:space="preserve">เมื่อภาคการเกษตร  ได้รับผลกระทบ ลูกหลานเริ่มเข้าสู่ระบบโรงงานอุตสาหกรรม  ความเป็นสังคมที่มีวิถีกึ่งเมืองกึ่งชนบทเริ่มแปรเปลี่ยนเป็นสังคมเมืองเพิ่มขึ้น  บ้านอยู่อาศัยเกือบทุกหลังมีบริเวณเหลือสามารถปลูกพืชผักสวนครัวได้  แต่มีน้อยมากที่ผลิตไว้บริโภคเองเพื่อลดรายจ่าย  การซื้อสินค้าบริโภคจึงมากขึ้น  สารเคมีที่ปนเปื้อนมากับอาหารจึงไม่อาจหลีกเลี่ยงได้  ทำให้ได้รับสารเคมีและไม่อาจทราบปริมาณสารเคมีที่เข้าสู่ร่างกาย ทำให้เจ็บป่วยง่ายสุขภาพไม่แข็งแรง  รายได้ส่วนใหญ่เกิดจากการไปทำงาน  บางส่วนอพยพย้ายถิ่นไปอยู่ในเมืองหลวงและที่อื่นเพื่อแสวงหาสิ่งที่ดีกว่า  และลูกหลานส่งให้  ครอบครัวขนาดใหญ่ที่เคยอยู่พร้อมหน้า  กลายเป็นครอบครัวเดี่ยว  เหลือแต่คนเฒ่าคนแก่เฝ้าบ้านและส่งลูกให้มาอยู่กับ ปู่ ย่า ตา </w:t>
      </w:r>
      <w:r w:rsidR="00C7425E">
        <w:rPr>
          <w:rFonts w:ascii="TH SarabunIT๙" w:hAnsi="TH SarabunIT๙" w:cs="TH SarabunIT๙"/>
          <w:sz w:val="32"/>
          <w:szCs w:val="32"/>
          <w:cs/>
        </w:rPr>
        <w:t xml:space="preserve">ยาย </w:t>
      </w:r>
      <w:r w:rsidRPr="000931F8">
        <w:rPr>
          <w:rFonts w:ascii="TH SarabunIT๙" w:hAnsi="TH SarabunIT๙" w:cs="TH SarabunIT๙"/>
          <w:sz w:val="32"/>
          <w:szCs w:val="32"/>
          <w:cs/>
        </w:rPr>
        <w:t>โดยส่งรายได้บางส่วนให้เป็นรายเดือน  ผู้สูงอายุหลายครอบครัวที่ต้องอยู่ตามล</w:t>
      </w:r>
      <w:r w:rsidR="00D97877">
        <w:rPr>
          <w:rFonts w:ascii="TH SarabunIT๙" w:hAnsi="TH SarabunIT๙" w:cs="TH SarabunIT๙"/>
          <w:sz w:val="32"/>
          <w:szCs w:val="32"/>
          <w:cs/>
        </w:rPr>
        <w:t>ำพังกับหลานที่ต้องเรียนหนังสือ</w:t>
      </w:r>
      <w:r w:rsidRPr="000931F8">
        <w:rPr>
          <w:rFonts w:ascii="TH SarabunIT๙" w:hAnsi="TH SarabunIT๙" w:cs="TH SarabunIT๙"/>
          <w:sz w:val="32"/>
          <w:szCs w:val="32"/>
          <w:cs/>
        </w:rPr>
        <w:t>เทคโนโลยีการสื่อสารที่หลงคิดกันว่าเป็นความทันสมัย  เด็กและเยา</w:t>
      </w:r>
      <w:r w:rsidR="00D97877">
        <w:rPr>
          <w:rFonts w:ascii="TH SarabunIT๙" w:hAnsi="TH SarabunIT๙" w:cs="TH SarabunIT๙"/>
          <w:sz w:val="32"/>
          <w:szCs w:val="32"/>
          <w:cs/>
        </w:rPr>
        <w:t>วชนส่วนมากบริโภคไปในทางที่ผิด</w:t>
      </w:r>
      <w:r w:rsidRPr="000931F8">
        <w:rPr>
          <w:rFonts w:ascii="TH SarabunIT๙" w:hAnsi="TH SarabunIT๙" w:cs="TH SarabunIT๙"/>
          <w:sz w:val="32"/>
          <w:szCs w:val="32"/>
          <w:cs/>
        </w:rPr>
        <w:t>การแสวงหารายได้ของผู้ประกอบกิจการที่หากินกับเด็กมีมาก เช่นร้านเกม  ประกอบกับช่องว่างระหว่างวัยของผู้สูงอายุกับเด็ก  อาจทำให้เกิดปัญหาเกี่ยวกับเด็กและเยาวชนหลายๆด้าน  ทั้งกลุ่มมั่วสุมทางเพศ  ยาเสพติด  ไม่มีกิจกรรมให้เยาวชนได้มีส่วนร่วมและจิตสำนึกในการมีส่วนร่วมรับผิดชอบต่อสังคม  ผู้คนเริ่มมีความเป็นอยู่แบบตัวใครตัวมันไม่สนใจใคร  สถิติในการประกอบกิจการค้าเกี่ยวกับเด็กและเยาวชนมีเพิ่มมากขึ้นเรื่อยๆ  ตรงกันข้ามกับการลดลงของคนที่ไปวัด หรือทำบุญใส่บาตร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1. มีคุณภาพชีวิตที่ดี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แก้ไขปัญหายาเสพติด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จัดสวัสดิการของผู้สูงอายุ/ผู้พิการ/ผู้ด้อยโอกาส/ผู้ป่วยเอดส์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ปลูกฝังจิตสำนึกรักบ้านเกิด</w:t>
      </w:r>
      <w:r w:rsidR="00D97877">
        <w:rPr>
          <w:rFonts w:ascii="TH SarabunIT๙" w:hAnsi="TH SarabunIT๙" w:cs="TH SarabunIT๙"/>
          <w:sz w:val="32"/>
          <w:szCs w:val="32"/>
          <w:cs/>
        </w:rPr>
        <w:t>ส่งเสริมปลูกฝังคุณธรรม</w:t>
      </w:r>
      <w:r w:rsidRPr="00CB586F">
        <w:rPr>
          <w:rFonts w:ascii="TH SarabunIT๙" w:hAnsi="TH SarabunIT๙" w:cs="TH SarabunIT๙"/>
          <w:sz w:val="32"/>
          <w:szCs w:val="32"/>
          <w:cs/>
        </w:rPr>
        <w:t>จริยธรรมเด็กและเยาวชน</w:t>
      </w:r>
      <w:r w:rsidRPr="00CB586F">
        <w:rPr>
          <w:rFonts w:ascii="TH SarabunIT๙" w:hAnsi="TH SarabunIT๙" w:cs="TH SarabunIT๙"/>
          <w:sz w:val="32"/>
          <w:szCs w:val="32"/>
          <w:cs/>
        </w:rPr>
        <w:tab/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สภาพโครงสร้างพื้นฐาน 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Default="00A259A0" w:rsidP="00E634C6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0931F8">
        <w:rPr>
          <w:rFonts w:ascii="TH SarabunIT๙" w:hAnsi="TH SarabunIT๙" w:cs="TH SarabunIT๙"/>
          <w:sz w:val="32"/>
          <w:szCs w:val="32"/>
          <w:cs/>
        </w:rPr>
        <w:t>เส้นทางการเดินทางในชุมชน  หากเป็นถนนที่อยู่ในความรับผิดชอบของ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เส้นทางสายหลักส่วนใหญ่มีสภาพการใช้งานได้ดี  เพราะ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ให้การเอาใจใส่ในการทำถนนและซ่อมแซมให้ครอบคลุมทุกชุมชน  มีเพียงถนนสายรองส่วนน้อยที่ยังเป็นถนนดินหรือหินคลุกที่เป็นหลุมเป็นบ่อ ขรุขระ  ส่วนถนนเชื่อมต่อระหว่างตำบลยังเป็นหลุมเป็นบ่อ  บางสายต้องได้รับการบูรณาการร่วมกัน  บางสายไม่สามารถพัฒนาได้  เพราะไม่อยู่ในความรับผิด  ยังไม่ได้รับการถ่ายโอน  ท่อระบายน้ำยังมีไม่ทั่วถึงถนนทุกสาย  และไม่ได้ระดับ  ต้องใช้งบประมาณจำนวนมากในการพัฒนา  และมีการล้างท่อระบายน้ำอยู่เป็นประจำแต่ยังไม่ทั่วถึง  อาจเป็นเพราะการใช้น้ำของครัวเรือน  มีการทิ้งเศษอาหาร เศษผัก หรืออื่นๆ ลงท่อทำให้อุดตัน  รางระบายน้ำที่เคยมีก็ผุ มีการขยายไฟฟ้าสาธารณะตลอด  แต่ยังไม่ครอบคลุมถนนเส้นรอง  บางหลอดก็ติดๆ ดับๆ  แต่ก็มีพนักงานซ่อมแซมอยู่เสมอ  ส่วนน้ำประปามีใช้ครบทุกครัวเรือนยกเว้นครัวเรือนขยาย  แต่มีปัญหาเรื่องน้ำหยุดไหลบ่อย  ท่อส่งน้ำไกล และแตกบ่อย  แหล่งน้ำ คลองน้ำ  มีการกำจัดวัชพืชเป็นประจำอย่างสม่ำเสมอ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ก่อสร้าง  ปรับปรุง  เส้นทางการคมนาคมให้สะดวก  ทั่วถึงและครอบคลุมทุกชุมชน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ก่อสร้างวางท่อระบายน้ำ  คลองดาด  ท่อลอดเหลี่ยม  ประตูเปิดปิดน้ำ  เพื่อแก้ไขปัญหาน้ำท่วมขัง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ขยายเขตไฟฟ้าให้ทั่วถึงครอบคลุมทุกพื้นที่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ขุดลอกคลอง  สระน้ำ  แก้ไขปัญหาแหล่งกักเก็บน้ำ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มีน้ำประปาที่สะอาดเพื่ออุปโภคบริโภค</w:t>
      </w:r>
    </w:p>
    <w:p w:rsidR="00A259A0" w:rsidRPr="00CB586F" w:rsidRDefault="006C0F3F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6. มีการจราจรที่สะดวก  ปลอดภัย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7. วางผังเมืองเพื่อรองรับการขยายตัวของชุมชนและเศรษฐกิจ</w:t>
      </w:r>
    </w:p>
    <w:p w:rsidR="00A259A0" w:rsidRPr="00CB586F" w:rsidRDefault="00A259A0" w:rsidP="00EA6BFC">
      <w:pPr>
        <w:pStyle w:val="a9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สภาพทางสาธารณสุขและสิ่งแวดล้อม  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Pr="00CB586F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มีโรงพยาบาล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ส่งเสริมสุขภาพประจำตำบล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ที่ตั้งอยู่ใกล้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ที่สามารถรองรับผู้คนที่เจ็บป่วย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เบื้องต้นได้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พอสมควร  ผู้คนเริ่มมีปัญหาด้านสุขภาพมากขึ้น  ไม่มีความรู้เรื่องการป้องกันโรคอย่างถูกวิธี  ในปีที่ผ่านมาพบว่าเกิดโรคระบาดที่เกิดกับกลุ่มเด็กระดับปฐมวัย  และที่น่าเป็นห่วงคือปัญหาผู้บาดเจ็บจากอุบัติเหตุจากมอเตอร์ไซต์  ไม่ว่าจะเทศกาลหรือไม่เทศกาล  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  อสม.  ประจำทุก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FE1D6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มีงบประมาณสนับสนุนทุกปี  </w:t>
      </w:r>
    </w:p>
    <w:p w:rsidR="00874E1A" w:rsidRPr="000931F8" w:rsidRDefault="008C4E29" w:rsidP="00EA6BFC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ปัจจุบันองค์การบริหารส่วนตำบลบ้านยามีโครงการ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เก็บขยะสะสมเงินทองคุ้มครองอนาคต  ประชาชนเริ่มหันมาให้ความสนใจในการคัดแยกขยะ  เช่น  ขวดพลาสติก  เศษเหล็ก  เศษแก้ว  ขายให้กับองค์การบริหารส่วนตำบลบ้านยา  ถือเป็นการเพิ่มรายได้ให้กับครัวเรือน  พร้อมทั้งฌาปณกิจให้กับครัวเรือนที่เสียชีวิตด้วย  ทำให้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ปัญหาขยะครัวเรือน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เริ่มลดลง 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เพราะขยะบางส่วนสามารถนำกลับมาใช้ใหม่ได้  และขยะเปียกสามารถนำไปทำปุ๋ยอินทรีย์ได้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มีสถานที่ออกกำลังกายและนันทนาการอย่างเพียงพอ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2. ใช้พื้นที่สาธารณะประโยชน์หรือพื้นที่ว่างเปล่าให้เกิดประโยชน์สูงสุด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ส่งเสริมสุขภาพร่างกายให้แข็งแรง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ให้ความรู้เกี่ยวกับการบริโภคอาหาร  และจัดให้มีอาสาสมัครสาธารณสุข ดูแสสอดส่องปัญหาสุขภาพ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มีการจัดการปัญหาขยะ  สิ่งปฏิกูล  น้ำเสีย  อย่างเป็นระบบ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="00104D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ภาพทางการศึกษา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ศาสนา  วัฒนธรรม  ภูมิปัญญาท้องถิ่น  และการท่องเที่ยว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E634C6" w:rsidRPr="00F01C9B" w:rsidRDefault="00A259A0" w:rsidP="00F01C9B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มีวัดที่เป็นสถานที่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0931F8">
        <w:rPr>
          <w:rFonts w:ascii="TH SarabunIT๙" w:hAnsi="TH SarabunIT๙" w:cs="TH SarabunIT๙"/>
          <w:sz w:val="32"/>
          <w:szCs w:val="32"/>
          <w:cs/>
        </w:rPr>
        <w:t>กสิทธิ์และเป็นสถานที่ท่องเที่ยวทางวัฒนธรรม  ประจำ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การจัดงานประเพณี  อย่างสม่ำเสมอ  เป็นประจำ  เช่น  ขึ้นปีใหม่  สงกรานต์  เข้าพรรษา  ลอยกระทง  ฯลฯ  จากการประเมินโครงการก่อนและหลังเสร็จสิ้นโครงการ  พบว่า  ประชาชนในเขต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ส่วนใหญ่ไม่มีส่วนร่วมในการทำกิจกรรมส่วนรวม  อาจเป็นเพราะว่ามีงานประจำและต้องทำมาหากินเพื่อเลี้ยงปากท้อง  และการประชาสัมพันธ์  หอกระจายข่ายไม่ทั่วถึง  ทำให้ผู้คนไม่สนใจในกิจกรรมของส่วนรวมเท่าที่ควร  ผู้คนมีความเอื้อเฟื้อต่อกันน้อยลง  ขาดความอ่อนน้อมถ่อมตน  การดำเนินชีวิตแกร่งแย่งแข่งขันเพื่อความอยู่รอด  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มีศูนย์พัฒนาเด็กเล็ก  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ศูนย์ที่สภาพบริเวณพื้นที่ไม่กว้างมากนัก  และอาคารสถานที่ยังไม่ได้มาตรฐานเท่าที่ควร  สามารถรับเด็กมาดูแล</w:t>
      </w:r>
      <w:r>
        <w:rPr>
          <w:rFonts w:ascii="TH SarabunIT๙" w:hAnsi="TH SarabunIT๙" w:cs="TH SarabunIT๙"/>
          <w:sz w:val="32"/>
          <w:szCs w:val="32"/>
          <w:cs/>
        </w:rPr>
        <w:t>ได้รวมทั้ง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 xml:space="preserve">  3  </w:t>
      </w:r>
      <w:r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 w:rsidRPr="000931F8">
        <w:rPr>
          <w:rFonts w:ascii="TH SarabunIT๙" w:hAnsi="TH SarabunIT๙" w:cs="TH SarabunIT๙"/>
          <w:sz w:val="32"/>
          <w:szCs w:val="32"/>
          <w:cs/>
        </w:rPr>
        <w:t>ประมาณ 1</w:t>
      </w:r>
      <w:r w:rsidR="00F01C9B">
        <w:rPr>
          <w:rFonts w:ascii="TH SarabunIT๙" w:hAnsi="TH SarabunIT๙" w:cs="TH SarabunIT๙"/>
          <w:sz w:val="32"/>
          <w:szCs w:val="32"/>
        </w:rPr>
        <w:t xml:space="preserve">05 </w:t>
      </w:r>
      <w:r w:rsidR="006C0F3F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ครูผู้ดูแลเด็กเพียงพอเหมาะสม 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มีโรงเรียนระดับประถมศึกษา 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F01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โรงเรียน </w:t>
      </w:r>
      <w:r w:rsidRPr="000931F8">
        <w:rPr>
          <w:rFonts w:ascii="TH SarabunIT๙" w:hAnsi="TH SarabunIT๙" w:cs="TH SarabunIT๙"/>
          <w:sz w:val="32"/>
          <w:szCs w:val="32"/>
          <w:cs/>
        </w:rPr>
        <w:t>ที่สังกัด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931F8">
        <w:rPr>
          <w:rFonts w:ascii="TH SarabunIT๙" w:hAnsi="TH SarabunIT๙" w:cs="TH SarabunIT๙"/>
          <w:sz w:val="32"/>
          <w:szCs w:val="32"/>
          <w:cs/>
        </w:rPr>
        <w:t>ระทรวงศึกษาธิการ  จากข้อมูลพื้นฐาน  ผู้คนส่วน</w:t>
      </w:r>
      <w:r w:rsidR="006C0F3F">
        <w:rPr>
          <w:rFonts w:ascii="TH SarabunIT๙" w:hAnsi="TH SarabunIT๙" w:cs="TH SarabunIT๙"/>
          <w:sz w:val="32"/>
          <w:szCs w:val="32"/>
          <w:cs/>
        </w:rPr>
        <w:t>ใหญ่จบปริญญาตรี  รองลงมาคือ  จบ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มัธยมศึกษาตอนปลาย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ถือว่าสังคมให้ความสำคัญกับการศึกษา  และส่งลูกเรียนสูงๆ เพื่ออนาคตที่ดีแต่ในขณะเดียวกัน  ทำให้หางานได้ยากขึ้นเช่นกัน  ในเขต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>มีปราชญ์ชาวบ้าน  และภูมิปัญญาท้องถิ่นหลายด</w:t>
      </w:r>
      <w:r w:rsidR="006C0F3F">
        <w:rPr>
          <w:rFonts w:ascii="TH SarabunIT๙" w:hAnsi="TH SarabunIT๙" w:cs="TH SarabunIT๙"/>
          <w:sz w:val="32"/>
          <w:szCs w:val="32"/>
          <w:cs/>
        </w:rPr>
        <w:t xml:space="preserve">้าน </w:t>
      </w:r>
    </w:p>
    <w:p w:rsidR="00A259A0" w:rsidRPr="00CB586F" w:rsidRDefault="00E634C6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6C0F3F" w:rsidRDefault="00A259A0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จัดกิจกรรมอนุรักษ์  สืบสาน  ศิลปวัฒนธรรม  ประเพณีไทย  ภูมิปัญญาท้องถิ่น  เป็นประจำ</w:t>
      </w:r>
    </w:p>
    <w:p w:rsidR="006C0F3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ส่งเสริมการศึกษาทุกระบบ </w:t>
      </w:r>
    </w:p>
    <w:p w:rsidR="001F7E1C" w:rsidRPr="00CB586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สร้างอัตลักษณ์ท้องถิ่นเพื่อให้มีกิจกรรมเกี่ยวกับการท่องเที่ยว</w:t>
      </w:r>
    </w:p>
    <w:p w:rsidR="00A259A0" w:rsidRPr="003A7CE8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สภาพทางการเมืองการบริหาร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6C0F3F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31F8">
        <w:rPr>
          <w:rFonts w:ascii="TH SarabunIT๙" w:hAnsi="TH SarabunIT๙" w:cs="TH SarabunIT๙"/>
          <w:sz w:val="32"/>
          <w:szCs w:val="32"/>
          <w:cs/>
        </w:rPr>
        <w:t>ปัญหาด้านการเมืองการบริหารนั้น  ถือว่าเป็นปัญหาสำคัญต่อการบริหารงานในท้องถิ่น  ประชาชนในเขต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>บางส่วนขาดความตระหนัก  ความกระตือรือร้นในการที่จะร่วมกิจกรรมทางการเมือง  การบริหารงาน  เช่น  การป</w:t>
      </w:r>
      <w:r w:rsidR="00E634C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931F8">
        <w:rPr>
          <w:rFonts w:ascii="TH SarabunIT๙" w:hAnsi="TH SarabunIT๙" w:cs="TH SarabunIT๙"/>
          <w:sz w:val="32"/>
          <w:szCs w:val="32"/>
          <w:cs/>
        </w:rPr>
        <w:t>ะ</w:t>
      </w:r>
      <w:r w:rsidR="00E634C6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คม  การเข้าร่วมประชุม  อบรม  หรือการให้ความรู้ในเรื่องต่างๆ  สาเหตุมาจากประชาชนในพื้นที่ประกอบอาชีพรับจ้าง  ค้าขาย  ช่วงเวลาในการประกอบอาชีพของประชาชนตรงกันกับเวลาราชการ  บางส่วนไม่ได้อยู่ในพื้นที่  และบางส่วนเป็นผู้คนที่อพยพย้ายถิ่นฐานมาจากที่อื่น  ด้านการมีส่วนร่วมจึงยังไม่ประสบความสำเร็จ  ทำให้ไม่ทราบความต้องการของประชาชนจากเสียงส่วนมากอย่างแท้จริง  และปัญหาที่สำคัญอีกด้านหนึ่ง  คือ  </w:t>
      </w:r>
    </w:p>
    <w:p w:rsidR="006C0F3F" w:rsidRDefault="006C0F3F" w:rsidP="00E634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 xml:space="preserve">คน  ขาดบุคลากรในการปฏิบัติงานในด้านความเชี่ยวชาญ  หรือบุคลากรไม่มีประสิทธิภาพหรือ คน ในความหมายอย่างกว้างก็คือคนในชุมชนที่มีส่วนร่วมในการพัฒนาด้วย  </w:t>
      </w:r>
    </w:p>
    <w:p w:rsidR="006C0F3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งบประมาณ  เนื่องด้วยความต้องการของประชาชนในการให้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A259A0" w:rsidRPr="000931F8" w:rsidRDefault="00A259A0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 w:rsidRPr="006C0F3F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มีมากและตลอดเวลา  งบประมาณในการบริการมีจำกัด  จึงทำให้การบริหารงานไม่บรรลุวัตถุประสงค์  </w:t>
      </w:r>
    </w:p>
    <w:p w:rsidR="006C0F3F" w:rsidRDefault="006C0F3F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วัสดุอุปกรณ์  เช่นเครื่องจักร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เครื่องมือ  อาคาร  สถานที่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ที่จะสามารถนำมาใช้ใน</w:t>
      </w:r>
      <w:r w:rsidR="00A259A0" w:rsidRPr="006C0F3F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ท้องถิ่นให้เกิดการพัฒนาสูงสุด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6C0F3F">
        <w:rPr>
          <w:rFonts w:ascii="TH SarabunIT๙" w:hAnsi="TH SarabunIT๙" w:cs="TH SarabunIT๙"/>
          <w:sz w:val="32"/>
          <w:szCs w:val="32"/>
          <w:cs/>
        </w:rPr>
        <w:t xml:space="preserve">ยังไม่มีวัสดุ  อุปกรณ์  ที่นำมาใช้ในการแก้ไขพัฒนาได้อย่างเต็มที่  เนื่องจากงบประมาณในการจัดหามีจำกัด  </w:t>
      </w:r>
    </w:p>
    <w:p w:rsidR="00A259A0" w:rsidRDefault="006C0F3F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 xml:space="preserve">การบริหารงาน  คือการขับเคลื่อนทรัพยากรทั้งสามประการ  คน  งบประมาณวัสดุอุปกรณ์  ให้เป็นไปอย่างมีประสิทธิภาพ  การบริหารงานจึงเป็นทั้งศาสตร์และศิลป์ที่จะต้องศึกษาและนำไปปฏิบัติให้เกิดความพึงพอใจ  มีประสิทธิภาพ  และประสิทธิผลอย่างแท้จริง </w:t>
      </w:r>
    </w:p>
    <w:p w:rsidR="00EA6BFC" w:rsidRPr="000931F8" w:rsidRDefault="00EA6BFC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ประชาสัมพันธ์ เผยแพร่  ส่งเสริมให้ประชาชนมีความสนใจ  มีส่วนร่วม  ในการเมืองการบริหารโดยใช้สื่อต่างๆ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จัดตั้งกลุ่มในด้านต่างๆของชุมชน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3. ส่งเสริมพัฒนาระบบการทำงาน  โดยจัดให้มีการเพิ่มประสิทธิภาพและทัศนคติที่ดีในการทำงาน เพื่อสร้างแรงจูงใจในการทำงาน  ทำให้มีขวัญและกำลังใจในการทำงาน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ยึดถือปฏิบัติตามหลักธรรมาภิบาล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ประชาสัมพันธ์และพัฒนาการจัดเก็บรายได้ให้ครอบคลุมทั่วถึง และยุติธรรม  เพื่อให้มีรายได้เพียงพอต่อการบริหารงาน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6. สร้างความตระหนักให้ประชาชนเล็งเห็นความสำคัญของการมีส่วนร่วมในด้านการเมืองการบริหารของ</w:t>
      </w:r>
      <w:r w:rsidR="00455A7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CB586F">
        <w:rPr>
          <w:rFonts w:ascii="TH SarabunIT๙" w:hAnsi="TH SarabunIT๙" w:cs="TH SarabunIT๙"/>
          <w:sz w:val="32"/>
          <w:szCs w:val="32"/>
          <w:cs/>
        </w:rPr>
        <w:t>และสนใจที่จะมีส่วนร่วมในกิจกรรมที่ทาง</w:t>
      </w:r>
      <w:r w:rsidR="004C2A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จัดขึ้น</w:t>
      </w:r>
    </w:p>
    <w:p w:rsidR="00A259A0" w:rsidRPr="00CB586F" w:rsidRDefault="004C2A8F" w:rsidP="004C2A8F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จัดซื้อวัสดุ อุปกรณ์เพื่อนำมาใช้ในการให้บริการ</w:t>
      </w:r>
    </w:p>
    <w:p w:rsidR="00A259A0" w:rsidRPr="00CB586F" w:rsidRDefault="004C2A8F" w:rsidP="004C2A8F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ผู้บริหาร  พนักงาน  มีความสามัคคี  เป็นแบบอย่างที่ดี  และมีความยุติธรรม</w:t>
      </w:r>
    </w:p>
    <w:p w:rsidR="00A259A0" w:rsidRDefault="00A259A0" w:rsidP="00A259A0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  <w:sectPr w:rsidR="00A259A0" w:rsidSect="00C565E6">
          <w:footerReference w:type="default" r:id="rId8"/>
          <w:pgSz w:w="11907" w:h="16840" w:code="9"/>
          <w:pgMar w:top="1276" w:right="992" w:bottom="1134" w:left="1276" w:header="567" w:footer="567" w:gutter="0"/>
          <w:cols w:space="708"/>
          <w:noEndnote/>
          <w:docGrid w:linePitch="435"/>
        </w:sectPr>
      </w:pPr>
    </w:p>
    <w:p w:rsidR="0047116A" w:rsidRDefault="0047116A" w:rsidP="0047116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47116A" w:rsidRPr="00E02DCF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2DC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B505A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E02DCF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47116A" w:rsidRPr="00E02DCF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>การนำแผนพัฒนา</w:t>
      </w:r>
      <w:r w:rsidR="00A714F2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ท้องถิ่นไปสู่</w:t>
      </w: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>การปฏิบัติ</w:t>
      </w:r>
    </w:p>
    <w:p w:rsidR="0047116A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116A" w:rsidRPr="00FA09AC" w:rsidRDefault="0047116A" w:rsidP="0047116A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47116A" w:rsidRPr="004A463C" w:rsidRDefault="0047116A" w:rsidP="0047116A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374"/>
        <w:gridCol w:w="1603"/>
      </w:tblGrid>
      <w:tr w:rsidR="0047116A" w:rsidTr="00724E79">
        <w:tc>
          <w:tcPr>
            <w:tcW w:w="567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68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74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724E79" w:rsidTr="00E52E6C">
        <w:trPr>
          <w:trHeight w:val="871"/>
        </w:trPr>
        <w:tc>
          <w:tcPr>
            <w:tcW w:w="567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126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</w:tcPr>
          <w:p w:rsidR="00724E79" w:rsidRPr="00E02DCF" w:rsidRDefault="00724E7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724E79" w:rsidRPr="00E02DCF" w:rsidRDefault="00724E7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3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อบจ.อุดรธานี</w:t>
            </w:r>
          </w:p>
        </w:tc>
      </w:tr>
      <w:tr w:rsidR="007018A3" w:rsidTr="00E52E6C">
        <w:trPr>
          <w:trHeight w:val="84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ด้านงานส่งเสริมคุณภาพชีวิต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18A3" w:rsidRPr="00724E79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สังคมสงเคราะห์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18A3" w:rsidTr="007018A3">
        <w:trPr>
          <w:trHeight w:val="776"/>
        </w:trPr>
        <w:tc>
          <w:tcPr>
            <w:tcW w:w="567" w:type="dxa"/>
            <w:vMerge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A26542" w:rsidRDefault="00A26542" w:rsidP="00A26542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  <w:p w:rsidR="007018A3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18A3" w:rsidTr="00E52E6C">
        <w:trPr>
          <w:trHeight w:val="743"/>
        </w:trPr>
        <w:tc>
          <w:tcPr>
            <w:tcW w:w="567" w:type="dxa"/>
            <w:vMerge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ด้านการดำเนินงานอื่น</w:t>
            </w:r>
          </w:p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</w:t>
            </w:r>
          </w:p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724E79">
        <w:tc>
          <w:tcPr>
            <w:tcW w:w="567" w:type="dxa"/>
            <w:vMerge w:val="restart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7" w:type="dxa"/>
            <w:vMerge w:val="restart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ด้านการศึกษา ศาสนา วัฒนธรรม นันทนาการ และสาธารณสุข</w:t>
            </w:r>
          </w:p>
        </w:tc>
        <w:tc>
          <w:tcPr>
            <w:tcW w:w="2126" w:type="dxa"/>
            <w:vMerge w:val="restart"/>
          </w:tcPr>
          <w:p w:rsidR="005F6CB9" w:rsidRPr="007018A3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</w:tcPr>
          <w:p w:rsidR="005F6CB9" w:rsidRPr="00E02DCF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5F6CB9">
        <w:trPr>
          <w:trHeight w:val="720"/>
        </w:trPr>
        <w:tc>
          <w:tcPr>
            <w:tcW w:w="56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CB9" w:rsidRPr="00E02DCF" w:rsidRDefault="005F6CB9" w:rsidP="007018A3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5F6CB9" w:rsidRPr="00E02DCF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F6CB9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5F6CB9">
        <w:trPr>
          <w:trHeight w:val="1080"/>
        </w:trPr>
        <w:tc>
          <w:tcPr>
            <w:tcW w:w="56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F6CB9" w:rsidRPr="00E02DCF" w:rsidRDefault="005F6CB9" w:rsidP="005E4B7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 วัฒนธรรมและนันทนาการ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5F6CB9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6CB9" w:rsidRDefault="005F6CB9" w:rsidP="005F6CB9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Default="005F6CB9" w:rsidP="005F6CB9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8A3" w:rsidTr="00724E79">
        <w:tc>
          <w:tcPr>
            <w:tcW w:w="567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ด้านเศรษฐกิจ และสิ่งแวดล้อม</w:t>
            </w:r>
          </w:p>
        </w:tc>
        <w:tc>
          <w:tcPr>
            <w:tcW w:w="2126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018A3" w:rsidRPr="00E02DCF" w:rsidRDefault="007018A3" w:rsidP="00E52E6C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E52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374" w:type="dxa"/>
          </w:tcPr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1883" w:rsidTr="00901883">
        <w:trPr>
          <w:trHeight w:val="732"/>
        </w:trPr>
        <w:tc>
          <w:tcPr>
            <w:tcW w:w="567" w:type="dxa"/>
            <w:vMerge w:val="restart"/>
          </w:tcPr>
          <w:p w:rsidR="00901883" w:rsidRPr="00E02DCF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vMerge w:val="restart"/>
          </w:tcPr>
          <w:p w:rsidR="00901883" w:rsidRPr="00E52E6C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2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ด้านงานบริหารจัดการ</w:t>
            </w:r>
          </w:p>
        </w:tc>
        <w:tc>
          <w:tcPr>
            <w:tcW w:w="2126" w:type="dxa"/>
            <w:vMerge w:val="restart"/>
          </w:tcPr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901883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901883" w:rsidRPr="00E02DCF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1883" w:rsidTr="00901883">
        <w:trPr>
          <w:trHeight w:val="1352"/>
        </w:trPr>
        <w:tc>
          <w:tcPr>
            <w:tcW w:w="567" w:type="dxa"/>
            <w:vMerge/>
          </w:tcPr>
          <w:p w:rsidR="00901883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901883" w:rsidRPr="00E52E6C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1883" w:rsidRPr="00E02DCF" w:rsidRDefault="00901883" w:rsidP="006B054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6B05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01883" w:rsidRPr="00E02DCF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116A" w:rsidRDefault="0047116A" w:rsidP="0047116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81D78" w:rsidRPr="00081D78" w:rsidRDefault="00081D78" w:rsidP="00081D78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374"/>
        <w:gridCol w:w="1603"/>
      </w:tblGrid>
      <w:tr w:rsidR="006B0541" w:rsidRPr="00E02DCF" w:rsidTr="00FC4EB8">
        <w:tc>
          <w:tcPr>
            <w:tcW w:w="567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68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74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6B0541" w:rsidRPr="00E02DCF" w:rsidTr="00FC4EB8">
        <w:trPr>
          <w:trHeight w:val="732"/>
        </w:trPr>
        <w:tc>
          <w:tcPr>
            <w:tcW w:w="567" w:type="dxa"/>
            <w:vMerge w:val="restart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</w:tcPr>
          <w:p w:rsidR="006B0541" w:rsidRPr="00E52E6C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0541" w:rsidTr="00FC4EB8">
        <w:trPr>
          <w:trHeight w:val="1352"/>
        </w:trPr>
        <w:tc>
          <w:tcPr>
            <w:tcW w:w="567" w:type="dxa"/>
            <w:vMerge/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6B0541" w:rsidRPr="00E52E6C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0541" w:rsidRPr="00E02DCF" w:rsidRDefault="006B0541" w:rsidP="006B054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sectPr w:rsidR="00A259A0" w:rsidSect="003002A0">
      <w:pgSz w:w="12240" w:h="15840"/>
      <w:pgMar w:top="448" w:right="1140" w:bottom="629" w:left="11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30" w:rsidRDefault="00B43A30">
      <w:pPr>
        <w:spacing w:line="240" w:lineRule="auto"/>
      </w:pPr>
      <w:r>
        <w:separator/>
      </w:r>
    </w:p>
  </w:endnote>
  <w:endnote w:type="continuationSeparator" w:id="0">
    <w:p w:rsidR="00B43A30" w:rsidRDefault="00B4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B8" w:rsidRPr="005B3EAE" w:rsidRDefault="00FC4EB8" w:rsidP="00A259A0">
    <w:pPr>
      <w:pStyle w:val="af"/>
      <w:pBdr>
        <w:top w:val="single" w:sz="4" w:space="1" w:color="D9D9D9" w:themeColor="background1" w:themeShade="D9"/>
      </w:pBdr>
      <w:tabs>
        <w:tab w:val="clear" w:pos="9026"/>
      </w:tabs>
      <w:ind w:right="141"/>
      <w:jc w:val="right"/>
      <w:rPr>
        <w:rFonts w:ascii="TH SarabunIT๙" w:hAnsi="TH SarabunIT๙" w:cs="TH SarabunIT๙"/>
      </w:rPr>
    </w:pPr>
    <w:r w:rsidRPr="005B3EAE">
      <w:rPr>
        <w:rFonts w:ascii="TH SarabunIT๙" w:hAnsi="TH SarabunIT๙" w:cs="TH SarabunIT๙"/>
        <w:cs/>
      </w:rPr>
      <w:t xml:space="preserve">หน้า </w:t>
    </w:r>
    <w:sdt>
      <w:sdtPr>
        <w:rPr>
          <w:rFonts w:ascii="TH SarabunIT๙" w:hAnsi="TH SarabunIT๙" w:cs="TH SarabunIT๙"/>
        </w:rPr>
        <w:id w:val="6103803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Pr="005B3EAE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5B3EAE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5B3EAE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B63EEC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5B3EAE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  <w:r w:rsidRPr="005B3EAE">
          <w:rPr>
            <w:rFonts w:ascii="TH SarabunIT๙" w:hAnsi="TH SarabunIT๙" w:cs="TH SarabunIT๙"/>
            <w:sz w:val="24"/>
            <w:szCs w:val="24"/>
          </w:rPr>
          <w:t xml:space="preserve"> |</w:t>
        </w:r>
      </w:sdtContent>
    </w:sdt>
  </w:p>
  <w:p w:rsidR="00FC4EB8" w:rsidRDefault="00FC4E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30" w:rsidRDefault="00B43A30">
      <w:pPr>
        <w:spacing w:line="240" w:lineRule="auto"/>
      </w:pPr>
      <w:r>
        <w:separator/>
      </w:r>
    </w:p>
  </w:footnote>
  <w:footnote w:type="continuationSeparator" w:id="0">
    <w:p w:rsidR="00B43A30" w:rsidRDefault="00B43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D2F"/>
    <w:multiLevelType w:val="hybridMultilevel"/>
    <w:tmpl w:val="C7162B8E"/>
    <w:lvl w:ilvl="0" w:tplc="52948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706D43"/>
    <w:multiLevelType w:val="hybridMultilevel"/>
    <w:tmpl w:val="6BEE07A8"/>
    <w:lvl w:ilvl="0" w:tplc="6E36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665D7"/>
    <w:multiLevelType w:val="multilevel"/>
    <w:tmpl w:val="751E8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">
    <w:nsid w:val="14A06E13"/>
    <w:multiLevelType w:val="hybridMultilevel"/>
    <w:tmpl w:val="D5CA5C58"/>
    <w:lvl w:ilvl="0" w:tplc="D50E0C1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16B126F4"/>
    <w:multiLevelType w:val="hybridMultilevel"/>
    <w:tmpl w:val="E8DCE7CE"/>
    <w:lvl w:ilvl="0" w:tplc="0016AEAE">
      <w:start w:val="7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17990555"/>
    <w:multiLevelType w:val="hybridMultilevel"/>
    <w:tmpl w:val="CC0EC240"/>
    <w:lvl w:ilvl="0" w:tplc="E2E035F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BD86C45"/>
    <w:multiLevelType w:val="hybridMultilevel"/>
    <w:tmpl w:val="8DBCE99A"/>
    <w:lvl w:ilvl="0" w:tplc="CCD2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C5F67"/>
    <w:multiLevelType w:val="hybridMultilevel"/>
    <w:tmpl w:val="E5186E58"/>
    <w:lvl w:ilvl="0" w:tplc="CCD2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0E1DBD"/>
    <w:multiLevelType w:val="hybridMultilevel"/>
    <w:tmpl w:val="E21E4758"/>
    <w:lvl w:ilvl="0" w:tplc="D0CC9B7E">
      <w:start w:val="5"/>
      <w:numFmt w:val="bullet"/>
      <w:lvlText w:val="-"/>
      <w:lvlJc w:val="left"/>
      <w:pPr>
        <w:ind w:left="21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267338F6"/>
    <w:multiLevelType w:val="multilevel"/>
    <w:tmpl w:val="8A44EF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05"/>
      </w:pPr>
      <w:rPr>
        <w:rFonts w:eastAsia="Times New Roman" w:hint="default"/>
      </w:rPr>
    </w:lvl>
    <w:lvl w:ilvl="2">
      <w:start w:val="8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hint="default"/>
      </w:rPr>
    </w:lvl>
  </w:abstractNum>
  <w:abstractNum w:abstractNumId="10">
    <w:nsid w:val="297B203A"/>
    <w:multiLevelType w:val="multilevel"/>
    <w:tmpl w:val="37AE7E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4" w:hanging="1800"/>
      </w:pPr>
      <w:rPr>
        <w:rFonts w:hint="default"/>
      </w:rPr>
    </w:lvl>
  </w:abstractNum>
  <w:abstractNum w:abstractNumId="11">
    <w:nsid w:val="29EB5B9B"/>
    <w:multiLevelType w:val="hybridMultilevel"/>
    <w:tmpl w:val="7F985E94"/>
    <w:lvl w:ilvl="0" w:tplc="B7442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F3735C"/>
    <w:multiLevelType w:val="hybridMultilevel"/>
    <w:tmpl w:val="06E4B018"/>
    <w:lvl w:ilvl="0" w:tplc="A89CD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C1FE2"/>
    <w:multiLevelType w:val="hybridMultilevel"/>
    <w:tmpl w:val="9E0A70AE"/>
    <w:lvl w:ilvl="0" w:tplc="A89CD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466B2"/>
    <w:multiLevelType w:val="hybridMultilevel"/>
    <w:tmpl w:val="6B46BFC2"/>
    <w:lvl w:ilvl="0" w:tplc="FAF058B6">
      <w:start w:val="1"/>
      <w:numFmt w:val="decimal"/>
      <w:lvlText w:val="%1."/>
      <w:lvlJc w:val="left"/>
      <w:pPr>
        <w:ind w:left="18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347F3D39"/>
    <w:multiLevelType w:val="hybridMultilevel"/>
    <w:tmpl w:val="628E65C6"/>
    <w:lvl w:ilvl="0" w:tplc="30DCAF7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1A304F"/>
    <w:multiLevelType w:val="multilevel"/>
    <w:tmpl w:val="E1C842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7">
    <w:nsid w:val="3E144EA1"/>
    <w:multiLevelType w:val="multilevel"/>
    <w:tmpl w:val="167E67C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8">
    <w:nsid w:val="3FF258B2"/>
    <w:multiLevelType w:val="multilevel"/>
    <w:tmpl w:val="2480B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9">
    <w:nsid w:val="42920DFB"/>
    <w:multiLevelType w:val="hybridMultilevel"/>
    <w:tmpl w:val="7010B880"/>
    <w:lvl w:ilvl="0" w:tplc="D2E42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5B6BCC"/>
    <w:multiLevelType w:val="hybridMultilevel"/>
    <w:tmpl w:val="B14C502A"/>
    <w:lvl w:ilvl="0" w:tplc="092E8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2B05BD"/>
    <w:multiLevelType w:val="hybridMultilevel"/>
    <w:tmpl w:val="6EDED4CC"/>
    <w:lvl w:ilvl="0" w:tplc="9FAC0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2A47DA"/>
    <w:multiLevelType w:val="hybridMultilevel"/>
    <w:tmpl w:val="6AF8208E"/>
    <w:lvl w:ilvl="0" w:tplc="FB26A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7C5ABB"/>
    <w:multiLevelType w:val="multilevel"/>
    <w:tmpl w:val="0D5E31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4">
    <w:nsid w:val="50C14994"/>
    <w:multiLevelType w:val="hybridMultilevel"/>
    <w:tmpl w:val="C5E69F38"/>
    <w:lvl w:ilvl="0" w:tplc="E294D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E8022E" w:tentative="1">
      <w:start w:val="1"/>
      <w:numFmt w:val="lowerLetter"/>
      <w:lvlText w:val="%2."/>
      <w:lvlJc w:val="left"/>
      <w:pPr>
        <w:ind w:left="1800" w:hanging="360"/>
      </w:pPr>
    </w:lvl>
    <w:lvl w:ilvl="2" w:tplc="E4ECE4AE" w:tentative="1">
      <w:start w:val="1"/>
      <w:numFmt w:val="lowerRoman"/>
      <w:lvlText w:val="%3."/>
      <w:lvlJc w:val="right"/>
      <w:pPr>
        <w:ind w:left="2520" w:hanging="180"/>
      </w:pPr>
    </w:lvl>
    <w:lvl w:ilvl="3" w:tplc="8AC8C6EE" w:tentative="1">
      <w:start w:val="1"/>
      <w:numFmt w:val="decimal"/>
      <w:lvlText w:val="%4."/>
      <w:lvlJc w:val="left"/>
      <w:pPr>
        <w:ind w:left="3240" w:hanging="360"/>
      </w:pPr>
    </w:lvl>
    <w:lvl w:ilvl="4" w:tplc="32F079C8" w:tentative="1">
      <w:start w:val="1"/>
      <w:numFmt w:val="lowerLetter"/>
      <w:lvlText w:val="%5."/>
      <w:lvlJc w:val="left"/>
      <w:pPr>
        <w:ind w:left="3960" w:hanging="360"/>
      </w:pPr>
    </w:lvl>
    <w:lvl w:ilvl="5" w:tplc="8D2A1822" w:tentative="1">
      <w:start w:val="1"/>
      <w:numFmt w:val="lowerRoman"/>
      <w:lvlText w:val="%6."/>
      <w:lvlJc w:val="right"/>
      <w:pPr>
        <w:ind w:left="4680" w:hanging="180"/>
      </w:pPr>
    </w:lvl>
    <w:lvl w:ilvl="6" w:tplc="199863AC" w:tentative="1">
      <w:start w:val="1"/>
      <w:numFmt w:val="decimal"/>
      <w:lvlText w:val="%7."/>
      <w:lvlJc w:val="left"/>
      <w:pPr>
        <w:ind w:left="5400" w:hanging="360"/>
      </w:pPr>
    </w:lvl>
    <w:lvl w:ilvl="7" w:tplc="2AC4F0CA" w:tentative="1">
      <w:start w:val="1"/>
      <w:numFmt w:val="lowerLetter"/>
      <w:lvlText w:val="%8."/>
      <w:lvlJc w:val="left"/>
      <w:pPr>
        <w:ind w:left="6120" w:hanging="360"/>
      </w:pPr>
    </w:lvl>
    <w:lvl w:ilvl="8" w:tplc="2EA27D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2C58EE"/>
    <w:multiLevelType w:val="hybridMultilevel"/>
    <w:tmpl w:val="532E65F8"/>
    <w:lvl w:ilvl="0" w:tplc="E7623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FD413E"/>
    <w:multiLevelType w:val="hybridMultilevel"/>
    <w:tmpl w:val="9E188234"/>
    <w:lvl w:ilvl="0" w:tplc="003A02BE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9556751"/>
    <w:multiLevelType w:val="hybridMultilevel"/>
    <w:tmpl w:val="AF6EAD70"/>
    <w:lvl w:ilvl="0" w:tplc="CD74649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>
    <w:nsid w:val="5A163604"/>
    <w:multiLevelType w:val="hybridMultilevel"/>
    <w:tmpl w:val="3DE4B690"/>
    <w:lvl w:ilvl="0" w:tplc="F05CB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7208BF"/>
    <w:multiLevelType w:val="hybridMultilevel"/>
    <w:tmpl w:val="E7E28854"/>
    <w:lvl w:ilvl="0" w:tplc="DB085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7F2CA8"/>
    <w:multiLevelType w:val="hybridMultilevel"/>
    <w:tmpl w:val="FFB21C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DA3139"/>
    <w:multiLevelType w:val="multilevel"/>
    <w:tmpl w:val="C8BAF9D6"/>
    <w:lvl w:ilvl="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5" w:hanging="1800"/>
      </w:pPr>
      <w:rPr>
        <w:rFonts w:hint="default"/>
      </w:rPr>
    </w:lvl>
  </w:abstractNum>
  <w:abstractNum w:abstractNumId="32">
    <w:nsid w:val="724D5676"/>
    <w:multiLevelType w:val="hybridMultilevel"/>
    <w:tmpl w:val="7460E614"/>
    <w:lvl w:ilvl="0" w:tplc="26B2BF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75BA3CC8"/>
    <w:multiLevelType w:val="hybridMultilevel"/>
    <w:tmpl w:val="9A02B758"/>
    <w:lvl w:ilvl="0" w:tplc="45B0F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2765DD"/>
    <w:multiLevelType w:val="hybridMultilevel"/>
    <w:tmpl w:val="2AD0C360"/>
    <w:lvl w:ilvl="0" w:tplc="640A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633617"/>
    <w:multiLevelType w:val="multilevel"/>
    <w:tmpl w:val="9D428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>
    <w:nsid w:val="7BF41E52"/>
    <w:multiLevelType w:val="hybridMultilevel"/>
    <w:tmpl w:val="DFF0AA7C"/>
    <w:lvl w:ilvl="0" w:tplc="577A7FA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7C1803D2"/>
    <w:multiLevelType w:val="multilevel"/>
    <w:tmpl w:val="C8BAF9D6"/>
    <w:lvl w:ilvl="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5" w:hanging="1800"/>
      </w:pPr>
      <w:rPr>
        <w:rFonts w:hint="default"/>
      </w:rPr>
    </w:lvl>
  </w:abstractNum>
  <w:num w:numId="1">
    <w:abstractNumId w:val="35"/>
  </w:num>
  <w:num w:numId="2">
    <w:abstractNumId w:val="2"/>
  </w:num>
  <w:num w:numId="3">
    <w:abstractNumId w:val="23"/>
  </w:num>
  <w:num w:numId="4">
    <w:abstractNumId w:val="15"/>
  </w:num>
  <w:num w:numId="5">
    <w:abstractNumId w:val="28"/>
  </w:num>
  <w:num w:numId="6">
    <w:abstractNumId w:val="24"/>
  </w:num>
  <w:num w:numId="7">
    <w:abstractNumId w:val="7"/>
  </w:num>
  <w:num w:numId="8">
    <w:abstractNumId w:val="1"/>
  </w:num>
  <w:num w:numId="9">
    <w:abstractNumId w:val="19"/>
  </w:num>
  <w:num w:numId="10">
    <w:abstractNumId w:val="11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0"/>
  </w:num>
  <w:num w:numId="20">
    <w:abstractNumId w:val="18"/>
  </w:num>
  <w:num w:numId="21">
    <w:abstractNumId w:val="29"/>
  </w:num>
  <w:num w:numId="22">
    <w:abstractNumId w:val="21"/>
  </w:num>
  <w:num w:numId="23">
    <w:abstractNumId w:val="9"/>
  </w:num>
  <w:num w:numId="24">
    <w:abstractNumId w:val="14"/>
  </w:num>
  <w:num w:numId="25">
    <w:abstractNumId w:val="22"/>
  </w:num>
  <w:num w:numId="26">
    <w:abstractNumId w:val="34"/>
  </w:num>
  <w:num w:numId="27">
    <w:abstractNumId w:val="6"/>
  </w:num>
  <w:num w:numId="28">
    <w:abstractNumId w:val="12"/>
  </w:num>
  <w:num w:numId="29">
    <w:abstractNumId w:val="36"/>
  </w:num>
  <w:num w:numId="30">
    <w:abstractNumId w:val="32"/>
  </w:num>
  <w:num w:numId="31">
    <w:abstractNumId w:val="25"/>
  </w:num>
  <w:num w:numId="32">
    <w:abstractNumId w:val="4"/>
  </w:num>
  <w:num w:numId="33">
    <w:abstractNumId w:val="33"/>
  </w:num>
  <w:num w:numId="34">
    <w:abstractNumId w:val="0"/>
  </w:num>
  <w:num w:numId="35">
    <w:abstractNumId w:val="37"/>
  </w:num>
  <w:num w:numId="36">
    <w:abstractNumId w:val="27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514D1"/>
    <w:rsid w:val="00015E5E"/>
    <w:rsid w:val="00021981"/>
    <w:rsid w:val="000249D8"/>
    <w:rsid w:val="000250A1"/>
    <w:rsid w:val="00031C0B"/>
    <w:rsid w:val="0003717B"/>
    <w:rsid w:val="00042C67"/>
    <w:rsid w:val="00047DAA"/>
    <w:rsid w:val="00060454"/>
    <w:rsid w:val="000647E0"/>
    <w:rsid w:val="00074276"/>
    <w:rsid w:val="00075AC9"/>
    <w:rsid w:val="00081D78"/>
    <w:rsid w:val="00083BA0"/>
    <w:rsid w:val="00090BEC"/>
    <w:rsid w:val="0009106B"/>
    <w:rsid w:val="00093451"/>
    <w:rsid w:val="000A226C"/>
    <w:rsid w:val="000A5F13"/>
    <w:rsid w:val="000B3B22"/>
    <w:rsid w:val="000C0942"/>
    <w:rsid w:val="000C2C3D"/>
    <w:rsid w:val="000C4CC4"/>
    <w:rsid w:val="000C52D1"/>
    <w:rsid w:val="000C6209"/>
    <w:rsid w:val="000C6BA3"/>
    <w:rsid w:val="000C7557"/>
    <w:rsid w:val="000D2768"/>
    <w:rsid w:val="000D2EBF"/>
    <w:rsid w:val="000D7618"/>
    <w:rsid w:val="000E06C6"/>
    <w:rsid w:val="000E7BC5"/>
    <w:rsid w:val="00100213"/>
    <w:rsid w:val="00104D10"/>
    <w:rsid w:val="00112108"/>
    <w:rsid w:val="00113F9B"/>
    <w:rsid w:val="00125235"/>
    <w:rsid w:val="001330E9"/>
    <w:rsid w:val="00133A83"/>
    <w:rsid w:val="0013741E"/>
    <w:rsid w:val="0014324A"/>
    <w:rsid w:val="00151F4D"/>
    <w:rsid w:val="001520E1"/>
    <w:rsid w:val="00157F73"/>
    <w:rsid w:val="001653F8"/>
    <w:rsid w:val="00175946"/>
    <w:rsid w:val="00183151"/>
    <w:rsid w:val="0019025E"/>
    <w:rsid w:val="001912C9"/>
    <w:rsid w:val="0019406B"/>
    <w:rsid w:val="00195E49"/>
    <w:rsid w:val="00196A56"/>
    <w:rsid w:val="001A0BB5"/>
    <w:rsid w:val="001B635E"/>
    <w:rsid w:val="001C22BF"/>
    <w:rsid w:val="001C2D82"/>
    <w:rsid w:val="001C4F78"/>
    <w:rsid w:val="001D51E2"/>
    <w:rsid w:val="001D5BE4"/>
    <w:rsid w:val="001E322F"/>
    <w:rsid w:val="001E5008"/>
    <w:rsid w:val="001E7331"/>
    <w:rsid w:val="001F445F"/>
    <w:rsid w:val="001F7E1C"/>
    <w:rsid w:val="00201F05"/>
    <w:rsid w:val="00206D05"/>
    <w:rsid w:val="00212027"/>
    <w:rsid w:val="002153D8"/>
    <w:rsid w:val="00215A32"/>
    <w:rsid w:val="00215F23"/>
    <w:rsid w:val="00217E08"/>
    <w:rsid w:val="00222EC4"/>
    <w:rsid w:val="00236BA0"/>
    <w:rsid w:val="002405A8"/>
    <w:rsid w:val="00241B9F"/>
    <w:rsid w:val="00251665"/>
    <w:rsid w:val="00253DEF"/>
    <w:rsid w:val="00255AF4"/>
    <w:rsid w:val="00263F27"/>
    <w:rsid w:val="00264BEA"/>
    <w:rsid w:val="0026691A"/>
    <w:rsid w:val="00274811"/>
    <w:rsid w:val="002777D3"/>
    <w:rsid w:val="00283E83"/>
    <w:rsid w:val="00293F1C"/>
    <w:rsid w:val="002A08FE"/>
    <w:rsid w:val="002A1399"/>
    <w:rsid w:val="002B1FA2"/>
    <w:rsid w:val="002B2711"/>
    <w:rsid w:val="002C15B1"/>
    <w:rsid w:val="002D0C96"/>
    <w:rsid w:val="002E0542"/>
    <w:rsid w:val="002E13E3"/>
    <w:rsid w:val="002E2BCA"/>
    <w:rsid w:val="002E74CF"/>
    <w:rsid w:val="003002A0"/>
    <w:rsid w:val="00304D02"/>
    <w:rsid w:val="00323949"/>
    <w:rsid w:val="00326B02"/>
    <w:rsid w:val="0033102E"/>
    <w:rsid w:val="0033413E"/>
    <w:rsid w:val="00346A27"/>
    <w:rsid w:val="0035158E"/>
    <w:rsid w:val="00354684"/>
    <w:rsid w:val="003572EE"/>
    <w:rsid w:val="003575A1"/>
    <w:rsid w:val="003575DA"/>
    <w:rsid w:val="0036023C"/>
    <w:rsid w:val="0036060E"/>
    <w:rsid w:val="00362A5A"/>
    <w:rsid w:val="003672AA"/>
    <w:rsid w:val="00371451"/>
    <w:rsid w:val="003821B1"/>
    <w:rsid w:val="00383DD1"/>
    <w:rsid w:val="00384E47"/>
    <w:rsid w:val="003858C2"/>
    <w:rsid w:val="00396509"/>
    <w:rsid w:val="003B7B7A"/>
    <w:rsid w:val="003C15D5"/>
    <w:rsid w:val="003C1E31"/>
    <w:rsid w:val="003C2820"/>
    <w:rsid w:val="003C52D5"/>
    <w:rsid w:val="003D78A1"/>
    <w:rsid w:val="003E471E"/>
    <w:rsid w:val="004034F6"/>
    <w:rsid w:val="00404449"/>
    <w:rsid w:val="004262D8"/>
    <w:rsid w:val="0042684B"/>
    <w:rsid w:val="0042777B"/>
    <w:rsid w:val="00441A60"/>
    <w:rsid w:val="0044361D"/>
    <w:rsid w:val="004530D1"/>
    <w:rsid w:val="00455A6D"/>
    <w:rsid w:val="00455A74"/>
    <w:rsid w:val="00466C08"/>
    <w:rsid w:val="0047116A"/>
    <w:rsid w:val="004A382F"/>
    <w:rsid w:val="004A6B2F"/>
    <w:rsid w:val="004A7321"/>
    <w:rsid w:val="004B08D7"/>
    <w:rsid w:val="004B0B6E"/>
    <w:rsid w:val="004C2A8F"/>
    <w:rsid w:val="004D7EF5"/>
    <w:rsid w:val="004F2FBB"/>
    <w:rsid w:val="004F3ABA"/>
    <w:rsid w:val="0051027E"/>
    <w:rsid w:val="00510DF5"/>
    <w:rsid w:val="00517EF9"/>
    <w:rsid w:val="00523F5A"/>
    <w:rsid w:val="00531BF8"/>
    <w:rsid w:val="00532E23"/>
    <w:rsid w:val="00533E68"/>
    <w:rsid w:val="00534857"/>
    <w:rsid w:val="0054569E"/>
    <w:rsid w:val="0054690A"/>
    <w:rsid w:val="00551E46"/>
    <w:rsid w:val="00553BEC"/>
    <w:rsid w:val="0055488B"/>
    <w:rsid w:val="00567C41"/>
    <w:rsid w:val="00570FA9"/>
    <w:rsid w:val="005831BA"/>
    <w:rsid w:val="00583451"/>
    <w:rsid w:val="00585168"/>
    <w:rsid w:val="00594569"/>
    <w:rsid w:val="00597E39"/>
    <w:rsid w:val="005A685D"/>
    <w:rsid w:val="005A735D"/>
    <w:rsid w:val="005B1C2E"/>
    <w:rsid w:val="005B5B84"/>
    <w:rsid w:val="005B78B8"/>
    <w:rsid w:val="005C27A8"/>
    <w:rsid w:val="005C55CC"/>
    <w:rsid w:val="005D3653"/>
    <w:rsid w:val="005D42C1"/>
    <w:rsid w:val="005E4B7E"/>
    <w:rsid w:val="005F138F"/>
    <w:rsid w:val="005F3AB9"/>
    <w:rsid w:val="005F48EB"/>
    <w:rsid w:val="005F58D4"/>
    <w:rsid w:val="005F6CB9"/>
    <w:rsid w:val="00603BDA"/>
    <w:rsid w:val="006060F5"/>
    <w:rsid w:val="00624A4B"/>
    <w:rsid w:val="00636A49"/>
    <w:rsid w:val="00640178"/>
    <w:rsid w:val="0064600D"/>
    <w:rsid w:val="00646B59"/>
    <w:rsid w:val="00652BBD"/>
    <w:rsid w:val="00665A4B"/>
    <w:rsid w:val="00672E13"/>
    <w:rsid w:val="006806B5"/>
    <w:rsid w:val="006872EB"/>
    <w:rsid w:val="00690416"/>
    <w:rsid w:val="00693AC4"/>
    <w:rsid w:val="006B0541"/>
    <w:rsid w:val="006B5014"/>
    <w:rsid w:val="006B58DD"/>
    <w:rsid w:val="006B5CF5"/>
    <w:rsid w:val="006C0699"/>
    <w:rsid w:val="006C0F3F"/>
    <w:rsid w:val="006C1D00"/>
    <w:rsid w:val="006C510B"/>
    <w:rsid w:val="006C6589"/>
    <w:rsid w:val="006D10BC"/>
    <w:rsid w:val="006D42A3"/>
    <w:rsid w:val="006D7E51"/>
    <w:rsid w:val="006D7E79"/>
    <w:rsid w:val="006E124A"/>
    <w:rsid w:val="006F68EF"/>
    <w:rsid w:val="006F767F"/>
    <w:rsid w:val="007018A3"/>
    <w:rsid w:val="00703324"/>
    <w:rsid w:val="007069BF"/>
    <w:rsid w:val="00707E1C"/>
    <w:rsid w:val="007119AC"/>
    <w:rsid w:val="00713EF9"/>
    <w:rsid w:val="00715771"/>
    <w:rsid w:val="00724E79"/>
    <w:rsid w:val="00733D25"/>
    <w:rsid w:val="007370EE"/>
    <w:rsid w:val="00740D4F"/>
    <w:rsid w:val="0074196F"/>
    <w:rsid w:val="00744785"/>
    <w:rsid w:val="00745668"/>
    <w:rsid w:val="007662D6"/>
    <w:rsid w:val="0077083D"/>
    <w:rsid w:val="00773539"/>
    <w:rsid w:val="00775426"/>
    <w:rsid w:val="00781CE5"/>
    <w:rsid w:val="00792AE0"/>
    <w:rsid w:val="0079594E"/>
    <w:rsid w:val="00797622"/>
    <w:rsid w:val="007A4032"/>
    <w:rsid w:val="007A58FE"/>
    <w:rsid w:val="007A6218"/>
    <w:rsid w:val="007A693B"/>
    <w:rsid w:val="007A75A1"/>
    <w:rsid w:val="007B2D7A"/>
    <w:rsid w:val="007B416A"/>
    <w:rsid w:val="007D335D"/>
    <w:rsid w:val="007E1EA7"/>
    <w:rsid w:val="007E3393"/>
    <w:rsid w:val="007E39D4"/>
    <w:rsid w:val="007E5BF1"/>
    <w:rsid w:val="007F2435"/>
    <w:rsid w:val="00817239"/>
    <w:rsid w:val="00820410"/>
    <w:rsid w:val="008226E3"/>
    <w:rsid w:val="00823CE8"/>
    <w:rsid w:val="0083284D"/>
    <w:rsid w:val="00834CC6"/>
    <w:rsid w:val="008375DD"/>
    <w:rsid w:val="00837A28"/>
    <w:rsid w:val="00843584"/>
    <w:rsid w:val="00850D7B"/>
    <w:rsid w:val="008625AC"/>
    <w:rsid w:val="00870811"/>
    <w:rsid w:val="00874E1A"/>
    <w:rsid w:val="008777B8"/>
    <w:rsid w:val="00877DB3"/>
    <w:rsid w:val="008863F7"/>
    <w:rsid w:val="0089283B"/>
    <w:rsid w:val="008932AE"/>
    <w:rsid w:val="008A0671"/>
    <w:rsid w:val="008A1596"/>
    <w:rsid w:val="008A257E"/>
    <w:rsid w:val="008A2DDE"/>
    <w:rsid w:val="008A2FC0"/>
    <w:rsid w:val="008A3856"/>
    <w:rsid w:val="008A4ACA"/>
    <w:rsid w:val="008A6C39"/>
    <w:rsid w:val="008B4AE4"/>
    <w:rsid w:val="008B55F6"/>
    <w:rsid w:val="008B60BD"/>
    <w:rsid w:val="008B65F2"/>
    <w:rsid w:val="008C0021"/>
    <w:rsid w:val="008C1BA9"/>
    <w:rsid w:val="008C4E29"/>
    <w:rsid w:val="008C7081"/>
    <w:rsid w:val="008D2BFF"/>
    <w:rsid w:val="008D7545"/>
    <w:rsid w:val="008E1B9C"/>
    <w:rsid w:val="008E49B8"/>
    <w:rsid w:val="008F12AF"/>
    <w:rsid w:val="00901883"/>
    <w:rsid w:val="0090195D"/>
    <w:rsid w:val="00907EF5"/>
    <w:rsid w:val="009130F7"/>
    <w:rsid w:val="0091486F"/>
    <w:rsid w:val="009156B2"/>
    <w:rsid w:val="00927142"/>
    <w:rsid w:val="00931976"/>
    <w:rsid w:val="00942960"/>
    <w:rsid w:val="009451AD"/>
    <w:rsid w:val="009469CC"/>
    <w:rsid w:val="00950C25"/>
    <w:rsid w:val="00950DC8"/>
    <w:rsid w:val="009514D1"/>
    <w:rsid w:val="00953F7A"/>
    <w:rsid w:val="009567FF"/>
    <w:rsid w:val="00973461"/>
    <w:rsid w:val="00974149"/>
    <w:rsid w:val="00977D00"/>
    <w:rsid w:val="009846E9"/>
    <w:rsid w:val="009873DD"/>
    <w:rsid w:val="00990125"/>
    <w:rsid w:val="009908BE"/>
    <w:rsid w:val="009A5A6D"/>
    <w:rsid w:val="009A69E5"/>
    <w:rsid w:val="009A7130"/>
    <w:rsid w:val="009B011C"/>
    <w:rsid w:val="009B6BAF"/>
    <w:rsid w:val="009D1136"/>
    <w:rsid w:val="009D52C2"/>
    <w:rsid w:val="009E0349"/>
    <w:rsid w:val="009E6995"/>
    <w:rsid w:val="009E7868"/>
    <w:rsid w:val="009F05E4"/>
    <w:rsid w:val="009F42A5"/>
    <w:rsid w:val="009F5369"/>
    <w:rsid w:val="00A02731"/>
    <w:rsid w:val="00A05B4E"/>
    <w:rsid w:val="00A07899"/>
    <w:rsid w:val="00A14B7F"/>
    <w:rsid w:val="00A22E49"/>
    <w:rsid w:val="00A259A0"/>
    <w:rsid w:val="00A26542"/>
    <w:rsid w:val="00A3508B"/>
    <w:rsid w:val="00A41F2E"/>
    <w:rsid w:val="00A45593"/>
    <w:rsid w:val="00A53CB4"/>
    <w:rsid w:val="00A56ADE"/>
    <w:rsid w:val="00A60C46"/>
    <w:rsid w:val="00A6764E"/>
    <w:rsid w:val="00A714F2"/>
    <w:rsid w:val="00A71F86"/>
    <w:rsid w:val="00A72143"/>
    <w:rsid w:val="00A824B9"/>
    <w:rsid w:val="00A830DB"/>
    <w:rsid w:val="00A8573C"/>
    <w:rsid w:val="00A9154F"/>
    <w:rsid w:val="00AB1FF5"/>
    <w:rsid w:val="00AC2888"/>
    <w:rsid w:val="00AC3B4E"/>
    <w:rsid w:val="00AC638D"/>
    <w:rsid w:val="00AC6D0A"/>
    <w:rsid w:val="00AC7F19"/>
    <w:rsid w:val="00AD0416"/>
    <w:rsid w:val="00AE0FE4"/>
    <w:rsid w:val="00AE5338"/>
    <w:rsid w:val="00AE6DB3"/>
    <w:rsid w:val="00B03399"/>
    <w:rsid w:val="00B0496F"/>
    <w:rsid w:val="00B069D0"/>
    <w:rsid w:val="00B06B23"/>
    <w:rsid w:val="00B204F9"/>
    <w:rsid w:val="00B27010"/>
    <w:rsid w:val="00B34E2F"/>
    <w:rsid w:val="00B41835"/>
    <w:rsid w:val="00B428EB"/>
    <w:rsid w:val="00B43A30"/>
    <w:rsid w:val="00B44FCB"/>
    <w:rsid w:val="00B466A4"/>
    <w:rsid w:val="00B505AA"/>
    <w:rsid w:val="00B62B83"/>
    <w:rsid w:val="00B63EEC"/>
    <w:rsid w:val="00B7066B"/>
    <w:rsid w:val="00B735D9"/>
    <w:rsid w:val="00B75A0E"/>
    <w:rsid w:val="00B761D3"/>
    <w:rsid w:val="00BA03FC"/>
    <w:rsid w:val="00BB6576"/>
    <w:rsid w:val="00BB6B4A"/>
    <w:rsid w:val="00BC6D73"/>
    <w:rsid w:val="00BD7CDB"/>
    <w:rsid w:val="00BE232F"/>
    <w:rsid w:val="00BE4600"/>
    <w:rsid w:val="00BE586D"/>
    <w:rsid w:val="00BE722E"/>
    <w:rsid w:val="00BE793A"/>
    <w:rsid w:val="00C16606"/>
    <w:rsid w:val="00C2069D"/>
    <w:rsid w:val="00C250F9"/>
    <w:rsid w:val="00C304A1"/>
    <w:rsid w:val="00C31087"/>
    <w:rsid w:val="00C359AA"/>
    <w:rsid w:val="00C401CD"/>
    <w:rsid w:val="00C40ED8"/>
    <w:rsid w:val="00C44087"/>
    <w:rsid w:val="00C505C8"/>
    <w:rsid w:val="00C544DF"/>
    <w:rsid w:val="00C565E6"/>
    <w:rsid w:val="00C6422E"/>
    <w:rsid w:val="00C7425E"/>
    <w:rsid w:val="00C7446C"/>
    <w:rsid w:val="00C74DDE"/>
    <w:rsid w:val="00C80473"/>
    <w:rsid w:val="00C82C40"/>
    <w:rsid w:val="00C845A4"/>
    <w:rsid w:val="00C8482A"/>
    <w:rsid w:val="00C86201"/>
    <w:rsid w:val="00C91A48"/>
    <w:rsid w:val="00C94251"/>
    <w:rsid w:val="00C96E71"/>
    <w:rsid w:val="00CB2519"/>
    <w:rsid w:val="00CC072E"/>
    <w:rsid w:val="00CC1911"/>
    <w:rsid w:val="00CC34B3"/>
    <w:rsid w:val="00CC3B2B"/>
    <w:rsid w:val="00CD1B3C"/>
    <w:rsid w:val="00CD565E"/>
    <w:rsid w:val="00CD6238"/>
    <w:rsid w:val="00CD7310"/>
    <w:rsid w:val="00CE1993"/>
    <w:rsid w:val="00CE5AD1"/>
    <w:rsid w:val="00CF311D"/>
    <w:rsid w:val="00CF54A1"/>
    <w:rsid w:val="00CF58FD"/>
    <w:rsid w:val="00CF72CC"/>
    <w:rsid w:val="00D0272D"/>
    <w:rsid w:val="00D10232"/>
    <w:rsid w:val="00D15B7F"/>
    <w:rsid w:val="00D27C15"/>
    <w:rsid w:val="00D31E87"/>
    <w:rsid w:val="00D435BA"/>
    <w:rsid w:val="00D52023"/>
    <w:rsid w:val="00D536FD"/>
    <w:rsid w:val="00D611B0"/>
    <w:rsid w:val="00D6216F"/>
    <w:rsid w:val="00D62CB3"/>
    <w:rsid w:val="00D647D9"/>
    <w:rsid w:val="00D65F56"/>
    <w:rsid w:val="00D90EF0"/>
    <w:rsid w:val="00D97877"/>
    <w:rsid w:val="00DA1D3B"/>
    <w:rsid w:val="00DA46B2"/>
    <w:rsid w:val="00DC441E"/>
    <w:rsid w:val="00DD0980"/>
    <w:rsid w:val="00DD1638"/>
    <w:rsid w:val="00DD54C5"/>
    <w:rsid w:val="00DE1F42"/>
    <w:rsid w:val="00DE390E"/>
    <w:rsid w:val="00DE49E2"/>
    <w:rsid w:val="00DE5973"/>
    <w:rsid w:val="00DF27C6"/>
    <w:rsid w:val="00DF36CE"/>
    <w:rsid w:val="00E02DCF"/>
    <w:rsid w:val="00E07BD7"/>
    <w:rsid w:val="00E07E68"/>
    <w:rsid w:val="00E11172"/>
    <w:rsid w:val="00E17EF3"/>
    <w:rsid w:val="00E21B05"/>
    <w:rsid w:val="00E24C7D"/>
    <w:rsid w:val="00E26E35"/>
    <w:rsid w:val="00E35A71"/>
    <w:rsid w:val="00E369CC"/>
    <w:rsid w:val="00E422B0"/>
    <w:rsid w:val="00E42E56"/>
    <w:rsid w:val="00E46112"/>
    <w:rsid w:val="00E46585"/>
    <w:rsid w:val="00E52E6C"/>
    <w:rsid w:val="00E532F7"/>
    <w:rsid w:val="00E550EC"/>
    <w:rsid w:val="00E57DF0"/>
    <w:rsid w:val="00E63453"/>
    <w:rsid w:val="00E634C6"/>
    <w:rsid w:val="00E705C1"/>
    <w:rsid w:val="00E874A6"/>
    <w:rsid w:val="00E879DC"/>
    <w:rsid w:val="00E97555"/>
    <w:rsid w:val="00EA3713"/>
    <w:rsid w:val="00EA42DB"/>
    <w:rsid w:val="00EA44AF"/>
    <w:rsid w:val="00EA6BFC"/>
    <w:rsid w:val="00EB09A9"/>
    <w:rsid w:val="00EB4C3F"/>
    <w:rsid w:val="00EC2635"/>
    <w:rsid w:val="00EC3BF0"/>
    <w:rsid w:val="00ED524D"/>
    <w:rsid w:val="00ED6CBD"/>
    <w:rsid w:val="00EE1CA9"/>
    <w:rsid w:val="00EE380D"/>
    <w:rsid w:val="00EF0D05"/>
    <w:rsid w:val="00EF3D73"/>
    <w:rsid w:val="00EF43C5"/>
    <w:rsid w:val="00F014EF"/>
    <w:rsid w:val="00F016AF"/>
    <w:rsid w:val="00F01C9B"/>
    <w:rsid w:val="00F0472E"/>
    <w:rsid w:val="00F0480D"/>
    <w:rsid w:val="00F0629E"/>
    <w:rsid w:val="00F263FD"/>
    <w:rsid w:val="00F27D52"/>
    <w:rsid w:val="00F35DA6"/>
    <w:rsid w:val="00F522D0"/>
    <w:rsid w:val="00F541A5"/>
    <w:rsid w:val="00F56488"/>
    <w:rsid w:val="00F569A6"/>
    <w:rsid w:val="00F6450D"/>
    <w:rsid w:val="00F877C9"/>
    <w:rsid w:val="00F939BC"/>
    <w:rsid w:val="00F93F56"/>
    <w:rsid w:val="00FA072B"/>
    <w:rsid w:val="00FA78CD"/>
    <w:rsid w:val="00FB4C58"/>
    <w:rsid w:val="00FB5759"/>
    <w:rsid w:val="00FC2DF3"/>
    <w:rsid w:val="00FC4EB8"/>
    <w:rsid w:val="00FC4FD5"/>
    <w:rsid w:val="00FD2645"/>
    <w:rsid w:val="00FE1D6B"/>
    <w:rsid w:val="00FE5F18"/>
    <w:rsid w:val="00FE63CD"/>
    <w:rsid w:val="00FE7B0B"/>
    <w:rsid w:val="00FF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301D88-D0FB-4EE3-A575-17D1207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A0"/>
    <w:pPr>
      <w:spacing w:after="0"/>
      <w:ind w:right="-11"/>
    </w:pPr>
  </w:style>
  <w:style w:type="paragraph" w:styleId="1">
    <w:name w:val="heading 1"/>
    <w:basedOn w:val="a"/>
    <w:next w:val="a"/>
    <w:link w:val="10"/>
    <w:qFormat/>
    <w:rsid w:val="00A259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259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A259A0"/>
    <w:pPr>
      <w:keepNext/>
      <w:spacing w:line="240" w:lineRule="auto"/>
      <w:ind w:right="0" w:firstLine="720"/>
      <w:outlineLvl w:val="2"/>
    </w:pPr>
    <w:rPr>
      <w:rFonts w:ascii="Cordia New" w:eastAsia="Cordia New" w:hAnsi="Cordia New" w:cs="Angsana New"/>
      <w:i/>
      <w:i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25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259A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A259A0"/>
    <w:rPr>
      <w:rFonts w:ascii="Cordia New" w:eastAsia="Cordia New" w:hAnsi="Cordia New" w:cs="Angsana New"/>
      <w:i/>
      <w:i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259A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A259A0"/>
    <w:pPr>
      <w:ind w:left="720"/>
      <w:contextualSpacing/>
    </w:pPr>
  </w:style>
  <w:style w:type="table" w:styleId="a4">
    <w:name w:val="Table Grid"/>
    <w:basedOn w:val="a1"/>
    <w:uiPriority w:val="59"/>
    <w:rsid w:val="00A259A0"/>
    <w:pPr>
      <w:spacing w:after="0" w:line="240" w:lineRule="auto"/>
      <w:ind w:right="-1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ข้อความบอลลูน อักขระ"/>
    <w:basedOn w:val="a0"/>
    <w:link w:val="a6"/>
    <w:uiPriority w:val="99"/>
    <w:semiHidden/>
    <w:rsid w:val="00A259A0"/>
    <w:rPr>
      <w:rFonts w:ascii="Tahoma" w:hAnsi="Tahoma" w:cs="Angsana New"/>
      <w:sz w:val="16"/>
      <w:szCs w:val="20"/>
    </w:rPr>
  </w:style>
  <w:style w:type="paragraph" w:styleId="a6">
    <w:name w:val="Balloon Text"/>
    <w:basedOn w:val="a"/>
    <w:link w:val="a5"/>
    <w:uiPriority w:val="99"/>
    <w:semiHidden/>
    <w:unhideWhenUsed/>
    <w:rsid w:val="00A259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11">
    <w:name w:val="ข้อความบอลลูน อักขระ1"/>
    <w:basedOn w:val="a0"/>
    <w:uiPriority w:val="99"/>
    <w:semiHidden/>
    <w:rsid w:val="00A259A0"/>
    <w:rPr>
      <w:rFonts w:ascii="Tahoma" w:hAnsi="Tahoma" w:cs="Angsana New"/>
      <w:sz w:val="16"/>
      <w:szCs w:val="20"/>
    </w:rPr>
  </w:style>
  <w:style w:type="paragraph" w:styleId="a7">
    <w:name w:val="Title"/>
    <w:basedOn w:val="a"/>
    <w:next w:val="a"/>
    <w:link w:val="a8"/>
    <w:uiPriority w:val="10"/>
    <w:qFormat/>
    <w:rsid w:val="00A259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A25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9">
    <w:name w:val="No Spacing"/>
    <w:uiPriority w:val="1"/>
    <w:qFormat/>
    <w:rsid w:val="00A259A0"/>
    <w:pPr>
      <w:spacing w:after="0" w:line="240" w:lineRule="auto"/>
      <w:ind w:right="-11"/>
    </w:pPr>
  </w:style>
  <w:style w:type="character" w:customStyle="1" w:styleId="hps">
    <w:name w:val="hps"/>
    <w:basedOn w:val="a0"/>
    <w:rsid w:val="00A259A0"/>
  </w:style>
  <w:style w:type="character" w:styleId="aa">
    <w:name w:val="Strong"/>
    <w:basedOn w:val="a0"/>
    <w:uiPriority w:val="22"/>
    <w:qFormat/>
    <w:rsid w:val="00A259A0"/>
    <w:rPr>
      <w:b/>
      <w:bCs/>
    </w:rPr>
  </w:style>
  <w:style w:type="paragraph" w:styleId="ab">
    <w:name w:val="Intense Quote"/>
    <w:basedOn w:val="a"/>
    <w:next w:val="a"/>
    <w:link w:val="ac"/>
    <w:uiPriority w:val="30"/>
    <w:qFormat/>
    <w:rsid w:val="00A259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259A0"/>
    <w:rPr>
      <w:b/>
      <w:bCs/>
      <w:i/>
      <w:iCs/>
      <w:color w:val="4F81BD" w:themeColor="accent1"/>
    </w:rPr>
  </w:style>
  <w:style w:type="paragraph" w:styleId="ad">
    <w:name w:val="header"/>
    <w:basedOn w:val="a"/>
    <w:link w:val="ae"/>
    <w:unhideWhenUsed/>
    <w:rsid w:val="00A259A0"/>
    <w:pPr>
      <w:tabs>
        <w:tab w:val="center" w:pos="4513"/>
        <w:tab w:val="right" w:pos="9026"/>
      </w:tabs>
      <w:spacing w:line="240" w:lineRule="auto"/>
    </w:pPr>
  </w:style>
  <w:style w:type="character" w:customStyle="1" w:styleId="ae">
    <w:name w:val="หัวกระดาษ อักขระ"/>
    <w:basedOn w:val="a0"/>
    <w:link w:val="ad"/>
    <w:rsid w:val="00A259A0"/>
  </w:style>
  <w:style w:type="paragraph" w:styleId="af">
    <w:name w:val="footer"/>
    <w:basedOn w:val="a"/>
    <w:link w:val="af0"/>
    <w:uiPriority w:val="99"/>
    <w:unhideWhenUsed/>
    <w:rsid w:val="00A259A0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A259A0"/>
  </w:style>
  <w:style w:type="character" w:customStyle="1" w:styleId="shorttext">
    <w:name w:val="short_text"/>
    <w:basedOn w:val="a0"/>
    <w:rsid w:val="00A259A0"/>
  </w:style>
  <w:style w:type="paragraph" w:customStyle="1" w:styleId="Default">
    <w:name w:val="Default"/>
    <w:rsid w:val="00A259A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Subtitle"/>
    <w:basedOn w:val="a"/>
    <w:next w:val="a"/>
    <w:link w:val="af2"/>
    <w:qFormat/>
    <w:rsid w:val="00A259A0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A259A0"/>
    <w:rPr>
      <w:rFonts w:ascii="Cambria" w:eastAsia="Times New Roman" w:hAnsi="Cambria" w:cs="Angsana New"/>
      <w:sz w:val="24"/>
      <w:szCs w:val="30"/>
    </w:rPr>
  </w:style>
  <w:style w:type="paragraph" w:styleId="af3">
    <w:name w:val="List Bullet"/>
    <w:basedOn w:val="a"/>
    <w:unhideWhenUsed/>
    <w:rsid w:val="00A259A0"/>
    <w:pPr>
      <w:tabs>
        <w:tab w:val="num" w:pos="360"/>
      </w:tabs>
      <w:ind w:left="360" w:hanging="360"/>
      <w:contextualSpacing/>
    </w:pPr>
  </w:style>
  <w:style w:type="paragraph" w:styleId="af4">
    <w:name w:val="Body Text"/>
    <w:basedOn w:val="a"/>
    <w:link w:val="af5"/>
    <w:rsid w:val="00A259A0"/>
    <w:pPr>
      <w:spacing w:line="240" w:lineRule="auto"/>
      <w:ind w:right="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A259A0"/>
    <w:rPr>
      <w:rFonts w:ascii="Browallia New" w:eastAsia="Times New Roman" w:hAnsi="Browallia New" w:cs="Browallia New"/>
      <w:sz w:val="32"/>
      <w:szCs w:val="32"/>
    </w:rPr>
  </w:style>
  <w:style w:type="character" w:styleId="af6">
    <w:name w:val="Hyperlink"/>
    <w:basedOn w:val="a0"/>
    <w:uiPriority w:val="99"/>
    <w:unhideWhenUsed/>
    <w:rsid w:val="00A259A0"/>
    <w:rPr>
      <w:color w:val="0000FF" w:themeColor="hyperlink"/>
      <w:u w:val="single"/>
    </w:rPr>
  </w:style>
  <w:style w:type="paragraph" w:styleId="af7">
    <w:name w:val="Normal (Web)"/>
    <w:basedOn w:val="a"/>
    <w:uiPriority w:val="99"/>
    <w:unhideWhenUsed/>
    <w:rsid w:val="00A259A0"/>
    <w:pPr>
      <w:spacing w:before="100" w:beforeAutospacing="1" w:after="100" w:afterAutospacing="1" w:line="240" w:lineRule="auto"/>
      <w:ind w:right="0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A259A0"/>
  </w:style>
  <w:style w:type="character" w:styleId="af8">
    <w:name w:val="Emphasis"/>
    <w:basedOn w:val="a0"/>
    <w:uiPriority w:val="20"/>
    <w:qFormat/>
    <w:rsid w:val="00A259A0"/>
    <w:rPr>
      <w:i/>
      <w:iCs/>
    </w:rPr>
  </w:style>
  <w:style w:type="character" w:customStyle="1" w:styleId="style7">
    <w:name w:val="style7"/>
    <w:basedOn w:val="a0"/>
    <w:rsid w:val="00A259A0"/>
  </w:style>
  <w:style w:type="paragraph" w:customStyle="1" w:styleId="style5">
    <w:name w:val="style5"/>
    <w:basedOn w:val="a"/>
    <w:rsid w:val="00A259A0"/>
    <w:pPr>
      <w:spacing w:before="100" w:beforeAutospacing="1" w:after="100" w:afterAutospacing="1" w:line="240" w:lineRule="auto"/>
      <w:ind w:right="0"/>
    </w:pPr>
    <w:rPr>
      <w:rFonts w:ascii="Angsana New" w:eastAsia="Times New Roman" w:hAnsi="Angsana New" w:cs="Angsana New"/>
      <w:sz w:val="28"/>
    </w:rPr>
  </w:style>
  <w:style w:type="character" w:customStyle="1" w:styleId="style51">
    <w:name w:val="style51"/>
    <w:basedOn w:val="a0"/>
    <w:rsid w:val="00A259A0"/>
  </w:style>
  <w:style w:type="paragraph" w:styleId="af9">
    <w:name w:val="annotation text"/>
    <w:basedOn w:val="a"/>
    <w:link w:val="afa"/>
    <w:semiHidden/>
    <w:rsid w:val="00A259A0"/>
    <w:pPr>
      <w:spacing w:line="240" w:lineRule="auto"/>
      <w:ind w:right="0"/>
    </w:pPr>
    <w:rPr>
      <w:rFonts w:ascii="Cordia New" w:eastAsia="Cordia New" w:hAnsi="Cordia New" w:cs="Angsana New"/>
      <w:sz w:val="28"/>
    </w:rPr>
  </w:style>
  <w:style w:type="character" w:customStyle="1" w:styleId="afa">
    <w:name w:val="ข้อความข้อคิดเห็น อักขระ"/>
    <w:basedOn w:val="a0"/>
    <w:link w:val="af9"/>
    <w:semiHidden/>
    <w:rsid w:val="00A259A0"/>
    <w:rPr>
      <w:rFonts w:ascii="Cordia New" w:eastAsia="Cordia New" w:hAnsi="Cordia New" w:cs="Angsana New"/>
      <w:sz w:val="28"/>
    </w:rPr>
  </w:style>
  <w:style w:type="paragraph" w:customStyle="1" w:styleId="12">
    <w:name w:val="รายการย่อหน้า1"/>
    <w:basedOn w:val="a"/>
    <w:qFormat/>
    <w:rsid w:val="00A259A0"/>
    <w:pPr>
      <w:spacing w:after="200"/>
      <w:ind w:left="720" w:right="0"/>
      <w:contextualSpacing/>
    </w:pPr>
    <w:rPr>
      <w:rFonts w:ascii="Calibri" w:eastAsia="Calibri" w:hAnsi="Calibri" w:cs="Cordia New"/>
    </w:rPr>
  </w:style>
  <w:style w:type="paragraph" w:styleId="21">
    <w:name w:val="Body Text Indent 2"/>
    <w:basedOn w:val="a"/>
    <w:link w:val="22"/>
    <w:uiPriority w:val="99"/>
    <w:unhideWhenUsed/>
    <w:rsid w:val="009B011C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9B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CC64DE-DD61-43C6-88CF-797F9174B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16C9A-F622-489B-A5C1-34A1C3203406}"/>
</file>

<file path=customXml/itemProps3.xml><?xml version="1.0" encoding="utf-8"?>
<ds:datastoreItem xmlns:ds="http://schemas.openxmlformats.org/officeDocument/2006/customXml" ds:itemID="{2A045886-13C7-4781-AA2B-D16F296149C8}"/>
</file>

<file path=customXml/itemProps4.xml><?xml version="1.0" encoding="utf-8"?>
<ds:datastoreItem xmlns:ds="http://schemas.openxmlformats.org/officeDocument/2006/customXml" ds:itemID="{AED7810C-BCE0-427D-95CA-42C163EE9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11652</Words>
  <Characters>66418</Characters>
  <Application>Microsoft Office Word</Application>
  <DocSecurity>0</DocSecurity>
  <Lines>553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</cp:lastModifiedBy>
  <cp:revision>113</cp:revision>
  <cp:lastPrinted>2019-06-14T04:39:00Z</cp:lastPrinted>
  <dcterms:created xsi:type="dcterms:W3CDTF">2017-08-14T08:14:00Z</dcterms:created>
  <dcterms:modified xsi:type="dcterms:W3CDTF">2019-06-14T04:39:00Z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