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4CF" w:rsidRDefault="006579CC" w:rsidP="003B34CF">
      <w:pPr>
        <w:spacing w:after="0" w:line="240" w:lineRule="auto"/>
        <w:rPr>
          <w:rFonts w:ascii="TH SarabunIT๙" w:hAnsi="TH SarabunIT๙" w:cs="TH SarabunIT๙"/>
          <w:b/>
          <w:bCs/>
          <w:sz w:val="56"/>
          <w:szCs w:val="56"/>
        </w:rPr>
      </w:pPr>
      <w:r w:rsidRPr="00D13C72">
        <w:rPr>
          <w:rFonts w:cs="Cordia New"/>
          <w:noProof/>
          <w:cs/>
        </w:rPr>
        <w:drawing>
          <wp:anchor distT="0" distB="0" distL="114300" distR="114300" simplePos="0" relativeHeight="251808768" behindDoc="1" locked="0" layoutInCell="1" allowOverlap="1" wp14:anchorId="63373DE8" wp14:editId="594EE83D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876425" cy="1628775"/>
            <wp:effectExtent l="0" t="0" r="9525" b="9525"/>
            <wp:wrapTight wrapText="bothSides">
              <wp:wrapPolygon edited="0">
                <wp:start x="0" y="0"/>
                <wp:lineTo x="0" y="21474"/>
                <wp:lineTo x="21490" y="21474"/>
                <wp:lineTo x="21490" y="0"/>
                <wp:lineTo x="0" y="0"/>
              </wp:wrapPolygon>
            </wp:wrapTight>
            <wp:docPr id="1" name="Picture 1" descr="อบต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บต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3EAE">
        <w:rPr>
          <w:rFonts w:ascii="TH SarabunIT๙" w:hAnsi="TH SarabunIT๙" w:cs="TH SarabunIT๙"/>
          <w:b/>
          <w:bCs/>
          <w:sz w:val="56"/>
          <w:szCs w:val="56"/>
        </w:rPr>
        <w:t xml:space="preserve">    </w:t>
      </w:r>
    </w:p>
    <w:p w:rsidR="00D53F23" w:rsidRPr="003B34CF" w:rsidRDefault="00D53F23" w:rsidP="003B34CF">
      <w:pPr>
        <w:spacing w:after="0" w:line="240" w:lineRule="auto"/>
        <w:rPr>
          <w:rFonts w:ascii="TH SarabunIT๙" w:hAnsi="TH SarabunIT๙" w:cs="TH SarabunIT๙"/>
          <w:b/>
          <w:bCs/>
          <w:sz w:val="56"/>
          <w:szCs w:val="56"/>
        </w:rPr>
      </w:pPr>
    </w:p>
    <w:p w:rsidR="006579CC" w:rsidRDefault="006579CC" w:rsidP="003B34CF">
      <w:pPr>
        <w:spacing w:after="0" w:line="240" w:lineRule="auto"/>
        <w:ind w:right="-188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:rsidR="006579CC" w:rsidRDefault="006579CC" w:rsidP="003B34CF">
      <w:pPr>
        <w:spacing w:after="0" w:line="240" w:lineRule="auto"/>
        <w:ind w:right="-188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:rsidR="006579CC" w:rsidRDefault="006579CC" w:rsidP="003B34CF">
      <w:pPr>
        <w:spacing w:after="0" w:line="240" w:lineRule="auto"/>
        <w:ind w:right="-188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:rsidR="006579CC" w:rsidRDefault="006579CC" w:rsidP="003B34CF">
      <w:pPr>
        <w:spacing w:after="0" w:line="240" w:lineRule="auto"/>
        <w:ind w:right="-188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:rsidR="00C132A1" w:rsidRPr="006579CC" w:rsidRDefault="003B34CF" w:rsidP="003B34CF">
      <w:pPr>
        <w:spacing w:after="0" w:line="240" w:lineRule="auto"/>
        <w:ind w:right="-188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48"/>
          <w:szCs w:val="48"/>
        </w:rPr>
      </w:pPr>
      <w:r w:rsidRPr="006579CC">
        <w:rPr>
          <w:rFonts w:ascii="TH SarabunIT๙" w:eastAsia="Calibri" w:hAnsi="TH SarabunIT๙" w:cs="TH SarabunIT๙"/>
          <w:b/>
          <w:bCs/>
          <w:sz w:val="48"/>
          <w:szCs w:val="48"/>
          <w:cs/>
        </w:rPr>
        <w:t>รายงานผลการติดตามและประเมินผลแผนพัฒนาท้องถิ่น</w:t>
      </w:r>
    </w:p>
    <w:p w:rsidR="006579CC" w:rsidRPr="006579CC" w:rsidRDefault="00B22FAC" w:rsidP="003B34CF">
      <w:pPr>
        <w:spacing w:after="0" w:line="240" w:lineRule="auto"/>
        <w:ind w:right="-188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48"/>
          <w:szCs w:val="48"/>
        </w:rPr>
      </w:pPr>
      <w:r w:rsidRPr="006579CC">
        <w:rPr>
          <w:rFonts w:ascii="TH SarabunIT๙" w:eastAsia="Calibri" w:hAnsi="TH SarabunIT๙" w:cs="TH SarabunIT๙" w:hint="cs"/>
          <w:b/>
          <w:bCs/>
          <w:color w:val="000000" w:themeColor="text1"/>
          <w:sz w:val="48"/>
          <w:szCs w:val="48"/>
          <w:cs/>
        </w:rPr>
        <w:t>(พ.ศ.2561-2564)</w:t>
      </w:r>
    </w:p>
    <w:p w:rsidR="00B22FAC" w:rsidRPr="006579CC" w:rsidRDefault="006579CC" w:rsidP="003B34CF">
      <w:pPr>
        <w:spacing w:after="0" w:line="240" w:lineRule="auto"/>
        <w:ind w:right="-188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48"/>
          <w:szCs w:val="48"/>
          <w:cs/>
        </w:rPr>
      </w:pPr>
      <w:r w:rsidRPr="006579CC">
        <w:rPr>
          <w:rFonts w:ascii="TH SarabunIT๙" w:eastAsia="Calibri" w:hAnsi="TH SarabunIT๙" w:cs="TH SarabunIT๙" w:hint="cs"/>
          <w:b/>
          <w:bCs/>
          <w:color w:val="000000" w:themeColor="text1"/>
          <w:sz w:val="48"/>
          <w:szCs w:val="48"/>
          <w:cs/>
        </w:rPr>
        <w:t xml:space="preserve"> </w:t>
      </w:r>
      <w:r w:rsidR="00326106" w:rsidRPr="006579CC">
        <w:rPr>
          <w:rFonts w:ascii="TH SarabunIT๙" w:eastAsia="Calibri" w:hAnsi="TH SarabunIT๙" w:cs="TH SarabunIT๙" w:hint="cs"/>
          <w:b/>
          <w:bCs/>
          <w:color w:val="000000" w:themeColor="text1"/>
          <w:sz w:val="48"/>
          <w:szCs w:val="48"/>
          <w:cs/>
        </w:rPr>
        <w:t>รอบเดือน ธันวาคม</w:t>
      </w:r>
      <w:r w:rsidR="00B22FAC" w:rsidRPr="006579CC">
        <w:rPr>
          <w:rFonts w:ascii="TH SarabunIT๙" w:eastAsia="Calibri" w:hAnsi="TH SarabunIT๙" w:cs="TH SarabunIT๙" w:hint="cs"/>
          <w:b/>
          <w:bCs/>
          <w:color w:val="000000" w:themeColor="text1"/>
          <w:sz w:val="48"/>
          <w:szCs w:val="48"/>
          <w:cs/>
        </w:rPr>
        <w:t xml:space="preserve"> พ.ศ. 2562</w:t>
      </w:r>
    </w:p>
    <w:p w:rsidR="00396014" w:rsidRDefault="00396014" w:rsidP="003B34CF">
      <w:pPr>
        <w:spacing w:after="0" w:line="240" w:lineRule="auto"/>
        <w:ind w:right="-188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</w:pPr>
    </w:p>
    <w:p w:rsidR="00A03EDA" w:rsidRDefault="00C132A1" w:rsidP="003B34CF">
      <w:pPr>
        <w:spacing w:after="0" w:line="240" w:lineRule="auto"/>
        <w:ind w:right="-188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</w:pPr>
      <w:r w:rsidRPr="003B34CF"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  <w:cs/>
        </w:rPr>
        <w:t xml:space="preserve"> </w:t>
      </w:r>
    </w:p>
    <w:p w:rsidR="006579CC" w:rsidRDefault="006579CC" w:rsidP="003B34CF">
      <w:pPr>
        <w:spacing w:after="0" w:line="240" w:lineRule="auto"/>
        <w:ind w:right="-188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</w:pPr>
    </w:p>
    <w:p w:rsidR="006579CC" w:rsidRDefault="006579CC" w:rsidP="003B34CF">
      <w:pPr>
        <w:spacing w:after="0" w:line="240" w:lineRule="auto"/>
        <w:ind w:right="-188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</w:pPr>
    </w:p>
    <w:p w:rsidR="006579CC" w:rsidRDefault="006579CC" w:rsidP="003B34CF">
      <w:pPr>
        <w:spacing w:after="0" w:line="240" w:lineRule="auto"/>
        <w:ind w:right="-188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</w:pPr>
    </w:p>
    <w:p w:rsidR="006579CC" w:rsidRDefault="006579CC" w:rsidP="003B34CF">
      <w:pPr>
        <w:spacing w:after="0" w:line="240" w:lineRule="auto"/>
        <w:ind w:right="-188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</w:pPr>
    </w:p>
    <w:p w:rsidR="006579CC" w:rsidRDefault="006579CC" w:rsidP="003B34CF">
      <w:pPr>
        <w:spacing w:after="0" w:line="240" w:lineRule="auto"/>
        <w:ind w:right="-188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</w:pPr>
    </w:p>
    <w:p w:rsidR="006579CC" w:rsidRPr="003E45E1" w:rsidRDefault="006579CC" w:rsidP="003B34CF">
      <w:pPr>
        <w:spacing w:after="0" w:line="240" w:lineRule="auto"/>
        <w:ind w:right="-188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</w:pPr>
    </w:p>
    <w:p w:rsidR="003B34CF" w:rsidRPr="00A03EDA" w:rsidRDefault="00C82A1E" w:rsidP="003B34CF">
      <w:pPr>
        <w:spacing w:after="0" w:line="240" w:lineRule="auto"/>
        <w:ind w:right="-188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44"/>
          <w:szCs w:val="44"/>
          <w:cs/>
        </w:rPr>
      </w:pPr>
      <w:r w:rsidRPr="00A03EDA">
        <w:rPr>
          <w:rFonts w:ascii="TH SarabunIT๙" w:eastAsia="Calibri" w:hAnsi="TH SarabunIT๙" w:cs="TH SarabunIT๙"/>
          <w:b/>
          <w:bCs/>
          <w:color w:val="000000" w:themeColor="text1"/>
          <w:sz w:val="44"/>
          <w:szCs w:val="44"/>
          <w:cs/>
        </w:rPr>
        <w:t>องค์การบริหารส่</w:t>
      </w:r>
      <w:r w:rsidRPr="00A03EDA">
        <w:rPr>
          <w:rFonts w:ascii="TH SarabunIT๙" w:eastAsia="Calibri" w:hAnsi="TH SarabunIT๙" w:cs="TH SarabunIT๙" w:hint="cs"/>
          <w:b/>
          <w:bCs/>
          <w:color w:val="000000" w:themeColor="text1"/>
          <w:sz w:val="44"/>
          <w:szCs w:val="44"/>
          <w:cs/>
        </w:rPr>
        <w:t>ว</w:t>
      </w:r>
      <w:r w:rsidRPr="00A03EDA">
        <w:rPr>
          <w:rFonts w:ascii="TH SarabunIT๙" w:eastAsia="Calibri" w:hAnsi="TH SarabunIT๙" w:cs="TH SarabunIT๙"/>
          <w:b/>
          <w:bCs/>
          <w:color w:val="000000" w:themeColor="text1"/>
          <w:sz w:val="44"/>
          <w:szCs w:val="44"/>
          <w:cs/>
        </w:rPr>
        <w:t>น</w:t>
      </w:r>
      <w:r w:rsidRPr="00A03EDA">
        <w:rPr>
          <w:rFonts w:ascii="TH SarabunIT๙" w:eastAsia="Calibri" w:hAnsi="TH SarabunIT๙" w:cs="TH SarabunIT๙" w:hint="cs"/>
          <w:b/>
          <w:bCs/>
          <w:color w:val="000000" w:themeColor="text1"/>
          <w:sz w:val="44"/>
          <w:szCs w:val="44"/>
          <w:cs/>
        </w:rPr>
        <w:t>ตำบล</w:t>
      </w:r>
      <w:r w:rsidR="001323DB">
        <w:rPr>
          <w:rFonts w:ascii="TH SarabunIT๙" w:eastAsia="Calibri" w:hAnsi="TH SarabunIT๙" w:cs="TH SarabunIT๙" w:hint="cs"/>
          <w:b/>
          <w:bCs/>
          <w:color w:val="000000" w:themeColor="text1"/>
          <w:sz w:val="44"/>
          <w:szCs w:val="44"/>
          <w:cs/>
        </w:rPr>
        <w:t>บ้านยา</w:t>
      </w:r>
      <w:r w:rsidRPr="00A03EDA">
        <w:rPr>
          <w:rFonts w:ascii="TH SarabunIT๙" w:eastAsia="Calibri" w:hAnsi="TH SarabunIT๙" w:cs="TH SarabunIT๙" w:hint="cs"/>
          <w:b/>
          <w:bCs/>
          <w:color w:val="000000" w:themeColor="text1"/>
          <w:sz w:val="44"/>
          <w:szCs w:val="44"/>
          <w:cs/>
        </w:rPr>
        <w:t xml:space="preserve">  </w:t>
      </w:r>
    </w:p>
    <w:p w:rsidR="003B34CF" w:rsidRPr="00A03EDA" w:rsidRDefault="001323DB" w:rsidP="003B34CF">
      <w:pPr>
        <w:spacing w:after="0" w:line="240" w:lineRule="auto"/>
        <w:ind w:right="-188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44"/>
          <w:szCs w:val="44"/>
          <w:cs/>
        </w:rPr>
      </w:pPr>
      <w:r>
        <w:rPr>
          <w:rFonts w:ascii="TH SarabunIT๙" w:eastAsia="Calibri" w:hAnsi="TH SarabunIT๙" w:cs="TH SarabunIT๙" w:hint="cs"/>
          <w:b/>
          <w:bCs/>
          <w:color w:val="000000" w:themeColor="text1"/>
          <w:sz w:val="44"/>
          <w:szCs w:val="44"/>
          <w:cs/>
        </w:rPr>
        <w:t xml:space="preserve">ตำบลบ้านยา  </w:t>
      </w:r>
      <w:r w:rsidR="00C82A1E" w:rsidRPr="00A03EDA">
        <w:rPr>
          <w:rFonts w:ascii="TH SarabunIT๙" w:eastAsia="Calibri" w:hAnsi="TH SarabunIT๙" w:cs="TH SarabunIT๙" w:hint="cs"/>
          <w:b/>
          <w:bCs/>
          <w:color w:val="000000" w:themeColor="text1"/>
          <w:sz w:val="44"/>
          <w:szCs w:val="44"/>
          <w:cs/>
        </w:rPr>
        <w:t>อำเภอ</w:t>
      </w:r>
      <w:r>
        <w:rPr>
          <w:rFonts w:ascii="TH SarabunIT๙" w:eastAsia="Calibri" w:hAnsi="TH SarabunIT๙" w:cs="TH SarabunIT๙" w:hint="cs"/>
          <w:b/>
          <w:bCs/>
          <w:color w:val="000000" w:themeColor="text1"/>
          <w:sz w:val="44"/>
          <w:szCs w:val="44"/>
          <w:cs/>
        </w:rPr>
        <w:t xml:space="preserve">หนองหาน  </w:t>
      </w:r>
      <w:r w:rsidR="00C82A1E" w:rsidRPr="00A03EDA">
        <w:rPr>
          <w:rFonts w:ascii="TH SarabunIT๙" w:eastAsia="Calibri" w:hAnsi="TH SarabunIT๙" w:cs="TH SarabunIT๙" w:hint="cs"/>
          <w:b/>
          <w:bCs/>
          <w:color w:val="000000" w:themeColor="text1"/>
          <w:sz w:val="44"/>
          <w:szCs w:val="44"/>
          <w:cs/>
        </w:rPr>
        <w:t>จังหวัดอุดรธานี</w:t>
      </w:r>
    </w:p>
    <w:p w:rsidR="003B34CF" w:rsidRPr="00A03EDA" w:rsidRDefault="003B34CF" w:rsidP="003B34CF">
      <w:pPr>
        <w:spacing w:after="0" w:line="240" w:lineRule="auto"/>
        <w:ind w:right="-188"/>
        <w:jc w:val="center"/>
        <w:rPr>
          <w:rFonts w:ascii="TH SarabunIT๙" w:eastAsia="Calibri" w:hAnsi="TH SarabunIT๙" w:cs="TH SarabunIT๙"/>
          <w:b/>
          <w:bCs/>
          <w:color w:val="FF0000"/>
          <w:sz w:val="44"/>
          <w:szCs w:val="44"/>
          <w:cs/>
        </w:rPr>
      </w:pPr>
    </w:p>
    <w:p w:rsidR="003B34CF" w:rsidRPr="003B34CF" w:rsidRDefault="003B34CF" w:rsidP="003B34CF">
      <w:pPr>
        <w:spacing w:after="0" w:line="240" w:lineRule="auto"/>
        <w:ind w:right="-188"/>
        <w:jc w:val="center"/>
        <w:rPr>
          <w:rFonts w:ascii="TH SarabunIT๙" w:eastAsia="Calibri" w:hAnsi="TH SarabunIT๙" w:cs="TH SarabunIT๙"/>
          <w:b/>
          <w:bCs/>
          <w:color w:val="FF0000"/>
          <w:sz w:val="40"/>
          <w:szCs w:val="40"/>
          <w:cs/>
        </w:rPr>
      </w:pPr>
    </w:p>
    <w:p w:rsidR="003B34CF" w:rsidRPr="003B34CF" w:rsidRDefault="003B34CF" w:rsidP="003B34CF">
      <w:pPr>
        <w:spacing w:after="0" w:line="240" w:lineRule="auto"/>
        <w:ind w:right="-188"/>
        <w:jc w:val="center"/>
        <w:rPr>
          <w:rFonts w:ascii="TH SarabunIT๙" w:eastAsia="Calibri" w:hAnsi="TH SarabunIT๙" w:cs="TH SarabunIT๙"/>
          <w:b/>
          <w:bCs/>
          <w:color w:val="FF0000"/>
          <w:sz w:val="40"/>
          <w:szCs w:val="40"/>
          <w:cs/>
        </w:rPr>
      </w:pPr>
    </w:p>
    <w:p w:rsidR="003B34CF" w:rsidRPr="003B34CF" w:rsidRDefault="003B34CF" w:rsidP="003B34CF">
      <w:pPr>
        <w:tabs>
          <w:tab w:val="left" w:pos="284"/>
          <w:tab w:val="left" w:pos="1418"/>
        </w:tabs>
        <w:spacing w:after="0" w:line="240" w:lineRule="auto"/>
        <w:ind w:right="-188"/>
        <w:jc w:val="thaiDistribute"/>
        <w:rPr>
          <w:rFonts w:ascii="TH SarabunIT๙" w:eastAsia="AngsanaNew-Bold" w:hAnsi="TH SarabunIT๙" w:cs="TH SarabunIT๙"/>
          <w:spacing w:val="-4"/>
          <w:sz w:val="40"/>
          <w:szCs w:val="40"/>
        </w:rPr>
      </w:pPr>
    </w:p>
    <w:p w:rsidR="003B34CF" w:rsidRPr="003B34CF" w:rsidRDefault="00CB7478" w:rsidP="003B34CF">
      <w:pPr>
        <w:tabs>
          <w:tab w:val="left" w:pos="284"/>
          <w:tab w:val="left" w:pos="1418"/>
        </w:tabs>
        <w:spacing w:after="0" w:line="240" w:lineRule="auto"/>
        <w:ind w:right="-188"/>
        <w:jc w:val="thaiDistribute"/>
        <w:rPr>
          <w:rFonts w:ascii="TH SarabunIT๙" w:eastAsia="AngsanaNew-Bold" w:hAnsi="TH SarabunIT๙" w:cs="TH SarabunIT๙"/>
          <w:spacing w:val="-4"/>
          <w:sz w:val="40"/>
          <w:szCs w:val="40"/>
        </w:rPr>
      </w:pPr>
      <w:r w:rsidRPr="003B34C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303B64" wp14:editId="5B635128">
                <wp:simplePos x="0" y="0"/>
                <wp:positionH relativeFrom="column">
                  <wp:posOffset>59007</wp:posOffset>
                </wp:positionH>
                <wp:positionV relativeFrom="paragraph">
                  <wp:posOffset>48116</wp:posOffset>
                </wp:positionV>
                <wp:extent cx="5892165" cy="24130"/>
                <wp:effectExtent l="57150" t="38100" r="51435" b="90170"/>
                <wp:wrapNone/>
                <wp:docPr id="317" name="ตัวเชื่อมต่อตรง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2165" cy="2413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9B114" id="ตัวเชื่อมต่อตรง 31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65pt,3.8pt" to="468.6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5svQwIAAD0EAAAOAAAAZHJzL2Uyb0RvYy54bWysU82O0zAQviPxDpbvNE27XUrUdA9bLRcE&#10;FbvAeeo4jSXHtmy3aW/cQNx5gBUHThw4kX2bPApjJ1QFbogcovnz529mPi+uDrUke26d0Cqn6WhM&#10;CVdMF0Jtc/rm7ubJnBLnQRUgteI5PXJHr5aPHy0ak/GJrrQsuCUIolzWmJxW3pssSRyreA1upA1X&#10;mCy1rcGja7dJYaFB9Fomk/H4Mmm0LYzVjDuH0VWfpMuIX5ac+Vdl6bgnMqfIzce/jf9N+CfLBWRb&#10;C6YSbKAB/8CiBqHw0hPUCjyQnRV/QdWCWe106UdM14kuS8F47AG7Scd/dHNbgeGxFxyOM6cxuf8H&#10;y17u15aIIqfT9CklCmpcUtd+7trvXfu1e3jftZ+69kf38LFrv3XtfUgNNtZ86doPJBzEMTbGZYh2&#10;rdZ28JxZ2zCTQ2lrUkph3qJC4pSwb3KISzielsAPnjAMzubPJunljBKGuclFOo1LSnqYAGes88+5&#10;rkkwciqFCjOCDPYvnMersfRXSQgrfSOkjHuWijTY6DwdoxQYoNxKCR7N2uAAnNpSAnKLOmbeRkin&#10;pSjC8QDkju5aWrIHlBIqsNDNHXKmRILzmMBG4hdmgRR+Oxr4rMBV/eGYGsqkCtA8KhXpB0fvPLe3&#10;VdGQjdzZ14DULgIyJYUIDU+mg4NXzmIGU1b7d8JXUTFhpJGw3W5OjCO3Pg7SVNBTmc4C1sC4L4/s&#10;Txyid0YvCWvuFxusjS6Ocd8xjhqN9cN7Co/g3Ef7/NUvfwIAAP//AwBQSwMEFAAGAAgAAAAhAErX&#10;WjDaAAAABgEAAA8AAABkcnMvZG93bnJldi54bWxMjk1Pg0AURfcm/ofJM3Fj7FCKrUWGpiGxcamo&#10;+9fhCcT5IMy04L/vc6XLm3ty7yl2szXiTGPovVOwXCQgyGnf9K5V8PH+fP8IIkR0DRrvSMEPBdiV&#10;11cF5o2f3Bud69gKHnEhRwVdjEMuZdAdWQwLP5Dj7suPFiPHsZXNiBOPWyPTJFlLi73jhw4HqjrS&#10;3/XJKvg8zC93qUVTU6Ifsqp61ftsUur2Zt4/gYg0xz8YfvVZHUp2OvqTa4IwCrYrBhVs1iC43a42&#10;KYgjY8sMZFnI//rlBQAA//8DAFBLAQItABQABgAIAAAAIQC2gziS/gAAAOEBAAATAAAAAAAAAAAA&#10;AAAAAAAAAABbQ29udGVudF9UeXBlc10ueG1sUEsBAi0AFAAGAAgAAAAhADj9If/WAAAAlAEAAAsA&#10;AAAAAAAAAAAAAAAALwEAAF9yZWxzLy5yZWxzUEsBAi0AFAAGAAgAAAAhAAFHmy9DAgAAPQQAAA4A&#10;AAAAAAAAAAAAAAAALgIAAGRycy9lMm9Eb2MueG1sUEsBAi0AFAAGAAgAAAAhAErXWjDaAAAABgEA&#10;AA8AAAAAAAAAAAAAAAAAnQQAAGRycy9kb3ducmV2LnhtbFBLBQYAAAAABAAEAPMAAACkBQAAAAA=&#10;" strokecolor="windowText" strokeweight="3pt">
                <v:shadow on="t" color="black" opacity="22937f" origin=",.5" offset="0,.63889mm"/>
              </v:line>
            </w:pict>
          </mc:Fallback>
        </mc:AlternateContent>
      </w:r>
    </w:p>
    <w:p w:rsidR="003B34CF" w:rsidRDefault="00CB7478" w:rsidP="003B34CF">
      <w:pPr>
        <w:tabs>
          <w:tab w:val="left" w:pos="284"/>
          <w:tab w:val="left" w:pos="1418"/>
        </w:tabs>
        <w:spacing w:after="0" w:line="240" w:lineRule="auto"/>
        <w:ind w:right="-188"/>
        <w:jc w:val="thaiDistribute"/>
        <w:rPr>
          <w:rFonts w:ascii="TH SarabunIT๙" w:eastAsia="AngsanaNew-Bold" w:hAnsi="TH SarabunIT๙" w:cs="TH SarabunIT๙"/>
          <w:b/>
          <w:bCs/>
          <w:spacing w:val="-4"/>
          <w:sz w:val="40"/>
          <w:szCs w:val="40"/>
        </w:rPr>
      </w:pPr>
      <w:r w:rsidRPr="00CB7478">
        <w:rPr>
          <w:rFonts w:ascii="TH SarabunIT๙" w:eastAsia="AngsanaNew-Bold" w:hAnsi="TH SarabunIT๙" w:cs="TH SarabunIT๙" w:hint="cs"/>
          <w:b/>
          <w:bCs/>
          <w:spacing w:val="-4"/>
          <w:sz w:val="40"/>
          <w:szCs w:val="40"/>
          <w:cs/>
        </w:rPr>
        <w:t>งานวิเคราะห์นโยบายและแผน</w:t>
      </w:r>
    </w:p>
    <w:p w:rsidR="00D53F23" w:rsidRPr="00CB7478" w:rsidRDefault="00D53F23" w:rsidP="003B34CF">
      <w:pPr>
        <w:tabs>
          <w:tab w:val="left" w:pos="284"/>
          <w:tab w:val="left" w:pos="1418"/>
        </w:tabs>
        <w:spacing w:after="0" w:line="240" w:lineRule="auto"/>
        <w:ind w:right="-188"/>
        <w:jc w:val="thaiDistribute"/>
        <w:rPr>
          <w:rFonts w:ascii="TH SarabunIT๙" w:eastAsia="AngsanaNew-Bold" w:hAnsi="TH SarabunIT๙" w:cs="TH SarabunIT๙"/>
          <w:b/>
          <w:bCs/>
          <w:spacing w:val="-4"/>
          <w:sz w:val="40"/>
          <w:szCs w:val="40"/>
          <w:cs/>
        </w:rPr>
      </w:pPr>
      <w:r>
        <w:rPr>
          <w:rFonts w:ascii="TH SarabunIT๙" w:eastAsia="AngsanaNew-Bold" w:hAnsi="TH SarabunIT๙" w:cs="TH SarabunIT๙" w:hint="cs"/>
          <w:b/>
          <w:bCs/>
          <w:spacing w:val="-4"/>
          <w:sz w:val="40"/>
          <w:szCs w:val="40"/>
          <w:cs/>
        </w:rPr>
        <w:t>สำนักปลัด</w:t>
      </w:r>
    </w:p>
    <w:p w:rsidR="003B34CF" w:rsidRDefault="00FD0013" w:rsidP="00FD0013">
      <w:pPr>
        <w:tabs>
          <w:tab w:val="left" w:pos="284"/>
          <w:tab w:val="left" w:pos="1418"/>
        </w:tabs>
        <w:spacing w:after="0" w:line="240" w:lineRule="auto"/>
        <w:ind w:right="-188"/>
        <w:rPr>
          <w:rFonts w:ascii="TH SarabunIT๙" w:eastAsia="AngsanaNew-Bold" w:hAnsi="TH SarabunIT๙" w:cs="TH SarabunIT๙"/>
          <w:b/>
          <w:bCs/>
          <w:color w:val="000000" w:themeColor="text1"/>
          <w:spacing w:val="-4"/>
          <w:sz w:val="40"/>
          <w:szCs w:val="40"/>
        </w:rPr>
      </w:pPr>
      <w:r>
        <w:rPr>
          <w:rFonts w:ascii="TH SarabunIT๙" w:eastAsia="AngsanaNew-Bold" w:hAnsi="TH SarabunIT๙" w:cs="TH SarabunIT๙" w:hint="cs"/>
          <w:b/>
          <w:bCs/>
          <w:color w:val="000000" w:themeColor="text1"/>
          <w:spacing w:val="-4"/>
          <w:sz w:val="40"/>
          <w:szCs w:val="40"/>
          <w:cs/>
        </w:rPr>
        <w:t>องค์การบริหารส่วนตำบล</w:t>
      </w:r>
      <w:r w:rsidR="001323DB">
        <w:rPr>
          <w:rFonts w:ascii="TH SarabunIT๙" w:eastAsia="AngsanaNew-Bold" w:hAnsi="TH SarabunIT๙" w:cs="TH SarabunIT๙" w:hint="cs"/>
          <w:b/>
          <w:bCs/>
          <w:color w:val="000000" w:themeColor="text1"/>
          <w:spacing w:val="-4"/>
          <w:sz w:val="40"/>
          <w:szCs w:val="40"/>
          <w:cs/>
        </w:rPr>
        <w:t>บ้านยา</w:t>
      </w:r>
    </w:p>
    <w:p w:rsidR="00FD0013" w:rsidRDefault="00FD0013" w:rsidP="00FD0013">
      <w:pPr>
        <w:tabs>
          <w:tab w:val="left" w:pos="284"/>
          <w:tab w:val="left" w:pos="1418"/>
        </w:tabs>
        <w:spacing w:after="0" w:line="240" w:lineRule="auto"/>
        <w:ind w:right="-188"/>
        <w:rPr>
          <w:rFonts w:ascii="TH SarabunIT๙" w:eastAsia="AngsanaNew-Bold" w:hAnsi="TH SarabunIT๙" w:cs="TH SarabunIT๙"/>
          <w:b/>
          <w:bCs/>
          <w:color w:val="000000" w:themeColor="text1"/>
          <w:spacing w:val="-4"/>
          <w:sz w:val="40"/>
          <w:szCs w:val="40"/>
        </w:rPr>
      </w:pPr>
      <w:r>
        <w:rPr>
          <w:rFonts w:ascii="TH SarabunIT๙" w:eastAsia="AngsanaNew-Bold" w:hAnsi="TH SarabunIT๙" w:cs="TH SarabunIT๙" w:hint="cs"/>
          <w:b/>
          <w:bCs/>
          <w:color w:val="000000" w:themeColor="text1"/>
          <w:spacing w:val="-4"/>
          <w:sz w:val="40"/>
          <w:szCs w:val="40"/>
          <w:cs/>
        </w:rPr>
        <w:t>อำเภอ</w:t>
      </w:r>
      <w:r w:rsidR="001323DB">
        <w:rPr>
          <w:rFonts w:ascii="TH SarabunIT๙" w:eastAsia="AngsanaNew-Bold" w:hAnsi="TH SarabunIT๙" w:cs="TH SarabunIT๙" w:hint="cs"/>
          <w:b/>
          <w:bCs/>
          <w:color w:val="000000" w:themeColor="text1"/>
          <w:spacing w:val="-4"/>
          <w:sz w:val="40"/>
          <w:szCs w:val="40"/>
          <w:cs/>
        </w:rPr>
        <w:t>หนองหาน</w:t>
      </w:r>
      <w:r>
        <w:rPr>
          <w:rFonts w:ascii="TH SarabunIT๙" w:eastAsia="AngsanaNew-Bold" w:hAnsi="TH SarabunIT๙" w:cs="TH SarabunIT๙" w:hint="cs"/>
          <w:b/>
          <w:bCs/>
          <w:color w:val="000000" w:themeColor="text1"/>
          <w:spacing w:val="-4"/>
          <w:sz w:val="40"/>
          <w:szCs w:val="40"/>
          <w:cs/>
        </w:rPr>
        <w:t xml:space="preserve">  จังหวัดอุดรธานี</w:t>
      </w:r>
    </w:p>
    <w:p w:rsidR="003B34CF" w:rsidRDefault="003B34CF" w:rsidP="003B34CF">
      <w:pPr>
        <w:tabs>
          <w:tab w:val="left" w:pos="284"/>
          <w:tab w:val="left" w:pos="1418"/>
        </w:tabs>
        <w:spacing w:after="0" w:line="240" w:lineRule="auto"/>
        <w:ind w:right="-188"/>
        <w:jc w:val="right"/>
        <w:rPr>
          <w:rFonts w:ascii="Calibri" w:eastAsia="Calibri" w:hAnsi="Calibri" w:cs="Cordia New"/>
        </w:rPr>
      </w:pPr>
    </w:p>
    <w:p w:rsidR="00FD0013" w:rsidRDefault="00FD0013" w:rsidP="003B34CF">
      <w:pPr>
        <w:tabs>
          <w:tab w:val="left" w:pos="284"/>
          <w:tab w:val="left" w:pos="1418"/>
        </w:tabs>
        <w:spacing w:after="0" w:line="240" w:lineRule="auto"/>
        <w:ind w:right="-188"/>
        <w:jc w:val="right"/>
        <w:rPr>
          <w:rFonts w:ascii="Calibri" w:eastAsia="Calibri" w:hAnsi="Calibri" w:cs="Cordia New"/>
        </w:rPr>
      </w:pPr>
    </w:p>
    <w:p w:rsidR="00C853FE" w:rsidRDefault="00C853FE" w:rsidP="00C853FE">
      <w:pPr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B34CF" w:rsidRPr="00774C18" w:rsidRDefault="003B34CF" w:rsidP="00C853FE">
      <w:pPr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774C18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คำนำ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6579CC" w:rsidRPr="00DE6C98" w:rsidRDefault="006579CC" w:rsidP="006579C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E6C98">
        <w:rPr>
          <w:rFonts w:ascii="TH SarabunIT๙" w:hAnsi="TH SarabunIT๙" w:cs="TH SarabunIT๙"/>
          <w:sz w:val="32"/>
          <w:szCs w:val="32"/>
          <w:cs/>
        </w:rPr>
        <w:t>ตามระเบียบกระทรวงมหาดไทยว่าด้วยการจัดแผนพัฒนาขององค์กรปกครองส่วนท้องถิ่น  พ.ศ.  ๒๕๔๘  แก้ไขเพิ่มเติมฉบับที่  ๒,๓  พ.ศ.  ๒๕๖๑  ข้อ  ๑๓ (๓)  รายงานผลและเสนอความเห็นซึ่งได้จากการติดตามและประเมินผลแผนพัฒนาท้องถิ่นต่อผู้บริหารท้องถิ่นเพื่อให้ผู้บริหารท้องถิ่นเสนอต่อสภาท้องถิ่นและคณะกรรมกา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DE6C98">
        <w:rPr>
          <w:rFonts w:ascii="TH SarabunIT๙" w:hAnsi="TH SarabunIT๙" w:cs="TH SarabunIT๙"/>
          <w:sz w:val="32"/>
          <w:szCs w:val="32"/>
          <w:cs/>
        </w:rPr>
        <w:t>พัฒนาท้องถิ่น พร้อมทั้งประกาศผลการติดตามและประเมินผลแผนพัฒนาท้องถิ่นให้ประชาชนในท้องถิ่นทราบในที่เปิดเผยภายในสิบห้าวันนับแต่วันรายงานและเสนอความเห็นดังกล่าวและต้องปิดประกาศไว้เป็นระยะเวลาไม่น้อยกว่าสามสิบวันโดยอย่างน้อยปีละหนึ่งครั้งภายในเดือนธันวาคมของทุกปี  และประกาศไว้ให้ประชาชนทราบโดยเปิดเผย  ณ  ที่ทำการองค์การบริหารส่วนตำบล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Pr="00DE6C98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6579CC" w:rsidRPr="00DE6C98" w:rsidRDefault="006579CC" w:rsidP="006579CC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DE6C98">
        <w:rPr>
          <w:rFonts w:ascii="TH SarabunIT๙" w:hAnsi="TH SarabunIT๙" w:cs="TH SarabunIT๙"/>
          <w:sz w:val="32"/>
          <w:szCs w:val="32"/>
          <w:cs/>
        </w:rPr>
        <w:tab/>
        <w:t>ดังนั้น  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Pr="00DE6C98">
        <w:rPr>
          <w:rFonts w:ascii="TH SarabunIT๙" w:hAnsi="TH SarabunIT๙" w:cs="TH SarabunIT๙"/>
          <w:sz w:val="32"/>
          <w:szCs w:val="32"/>
          <w:cs/>
        </w:rPr>
        <w:t xml:space="preserve">  จึงติดตามและประเมินผลแผนพัฒนาท้องถิ่น  (พ.ศ. ๒๕๖๑</w:t>
      </w:r>
      <w:r w:rsidRPr="00DE6C98">
        <w:rPr>
          <w:rFonts w:ascii="TH SarabunIT๙" w:hAnsi="TH SarabunIT๙" w:cs="TH SarabunIT๙"/>
          <w:sz w:val="32"/>
          <w:szCs w:val="32"/>
        </w:rPr>
        <w:t>-</w:t>
      </w:r>
      <w:r w:rsidRPr="00DE6C98">
        <w:rPr>
          <w:rFonts w:ascii="TH SarabunIT๙" w:hAnsi="TH SarabunIT๙" w:cs="TH SarabunIT๙"/>
          <w:sz w:val="32"/>
          <w:szCs w:val="32"/>
          <w:cs/>
        </w:rPr>
        <w:t>๒๕๖</w:t>
      </w:r>
      <w:r>
        <w:rPr>
          <w:rFonts w:ascii="TH SarabunIT๙" w:hAnsi="TH SarabunIT๙" w:cs="TH SarabunIT๙"/>
          <w:sz w:val="32"/>
          <w:szCs w:val="32"/>
        </w:rPr>
        <w:t>4</w:t>
      </w:r>
      <w:r w:rsidRPr="00DE6C98">
        <w:rPr>
          <w:rFonts w:ascii="TH SarabunIT๙" w:hAnsi="TH SarabunIT๙" w:cs="TH SarabunIT๙"/>
          <w:sz w:val="32"/>
          <w:szCs w:val="32"/>
          <w:cs/>
        </w:rPr>
        <w:t>)  ขึ้นเพื่อรายงานผลการติดตามและประเมินผลแผนพัฒนาองค์การบริหารส่วนตำบล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Pr="00DE6C98">
        <w:rPr>
          <w:rFonts w:ascii="TH SarabunIT๙" w:hAnsi="TH SarabunIT๙" w:cs="TH SarabunIT๙"/>
          <w:sz w:val="32"/>
          <w:szCs w:val="32"/>
          <w:cs/>
        </w:rPr>
        <w:t>ให้มีประสิทธิภาพและประสิทธิผลเกิดผลสัมฤทธิ์ในการบริหารงานราชการส่วนท้องถิ่น</w:t>
      </w:r>
    </w:p>
    <w:p w:rsidR="006579CC" w:rsidRPr="00DE6C98" w:rsidRDefault="006579CC" w:rsidP="006579CC">
      <w:pPr>
        <w:spacing w:before="240"/>
        <w:jc w:val="both"/>
        <w:rPr>
          <w:rFonts w:ascii="TH SarabunIT๙" w:hAnsi="TH SarabunIT๙" w:cs="TH SarabunIT๙"/>
          <w:sz w:val="32"/>
          <w:szCs w:val="32"/>
        </w:rPr>
      </w:pPr>
    </w:p>
    <w:p w:rsidR="003B34CF" w:rsidRPr="003B34CF" w:rsidRDefault="003B34CF" w:rsidP="006579C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3B34CF" w:rsidRPr="003B34CF" w:rsidRDefault="003B34CF" w:rsidP="003B34C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3B34CF" w:rsidRPr="003B34CF" w:rsidRDefault="003B34CF" w:rsidP="003B34CF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 w:rsidRPr="003B34C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B34C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B34C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B34C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B34C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6579C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</w:t>
      </w:r>
      <w:r w:rsidR="00357EE1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</w:t>
      </w:r>
      <w:r w:rsidR="006A5218">
        <w:rPr>
          <w:rFonts w:ascii="TH SarabunIT๙" w:eastAsia="Times New Roman" w:hAnsi="TH SarabunIT๙" w:cs="TH SarabunIT๙" w:hint="cs"/>
          <w:sz w:val="32"/>
          <w:szCs w:val="32"/>
          <w:cs/>
        </w:rPr>
        <w:t>บ้านยา</w:t>
      </w:r>
    </w:p>
    <w:p w:rsidR="003B34CF" w:rsidRPr="003B34CF" w:rsidRDefault="003B34CF" w:rsidP="003B34C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</w:p>
    <w:p w:rsidR="003B34CF" w:rsidRPr="003B34CF" w:rsidRDefault="003B34CF" w:rsidP="003B34C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3B34CF" w:rsidRPr="003B34CF" w:rsidRDefault="003B34CF" w:rsidP="003B34C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3B34CF" w:rsidRPr="003B34CF" w:rsidRDefault="003B34CF" w:rsidP="003B34C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3B34CF" w:rsidRPr="003B34CF" w:rsidRDefault="003B34CF" w:rsidP="003B34C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3B34CF" w:rsidRPr="003B34CF" w:rsidRDefault="003B34CF" w:rsidP="003B34C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3B34CF" w:rsidRPr="003B34CF" w:rsidRDefault="003B34CF" w:rsidP="003B34C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3B34CF" w:rsidRPr="003B34CF" w:rsidRDefault="003B34CF" w:rsidP="003B34C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3B34CF" w:rsidRP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B34CF" w:rsidRP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3B34CF" w:rsidRP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3B34CF" w:rsidRP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A5218" w:rsidRDefault="006A5218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F29C1" w:rsidRDefault="006F29C1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F29C1" w:rsidRDefault="006F29C1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F29C1" w:rsidRDefault="006F29C1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F29C1" w:rsidRDefault="006F29C1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A5218" w:rsidRDefault="006A5218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A5218" w:rsidRPr="003B34CF" w:rsidRDefault="006A5218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3B34CF" w:rsidRP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3B34CF" w:rsidRPr="00024E46" w:rsidRDefault="003B34CF" w:rsidP="003B34CF">
      <w:pPr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024E46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สารบัญ</w:t>
      </w:r>
    </w:p>
    <w:p w:rsidR="003B34CF" w:rsidRPr="003B34CF" w:rsidRDefault="0091303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="003B34CF" w:rsidRPr="003B34CF">
        <w:rPr>
          <w:rFonts w:ascii="TH SarabunIT๙" w:hAnsi="TH SarabunIT๙" w:cs="TH SarabunIT๙"/>
          <w:sz w:val="32"/>
          <w:szCs w:val="32"/>
          <w:cs/>
        </w:rPr>
        <w:t xml:space="preserve"> หน้า</w:t>
      </w:r>
    </w:p>
    <w:p w:rsidR="003B34CF" w:rsidRPr="0091303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1303F">
        <w:rPr>
          <w:rFonts w:ascii="TH SarabunIT๙" w:hAnsi="TH SarabunIT๙" w:cs="TH SarabunIT๙"/>
          <w:b/>
          <w:bCs/>
          <w:sz w:val="32"/>
          <w:szCs w:val="32"/>
          <w:cs/>
        </w:rPr>
        <w:t>คำนำ</w:t>
      </w:r>
      <w:r w:rsidRPr="0091303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1303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1303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1303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1303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1303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1303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1303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1303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3B34CF" w:rsidRPr="0091303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1303F">
        <w:rPr>
          <w:rFonts w:ascii="TH SarabunIT๙" w:hAnsi="TH SarabunIT๙" w:cs="TH SarabunIT๙"/>
          <w:b/>
          <w:bCs/>
          <w:sz w:val="32"/>
          <w:szCs w:val="32"/>
          <w:cs/>
        </w:rPr>
        <w:t>สารบัญ</w:t>
      </w:r>
      <w:r w:rsidRPr="0091303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1303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1303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1303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1303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1303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1303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1303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1303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1303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1303F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:rsidR="003B34CF" w:rsidRPr="003B34CF" w:rsidRDefault="001B3E72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1  </w:t>
      </w:r>
      <w:r w:rsidR="003B34CF" w:rsidRPr="003B34CF">
        <w:rPr>
          <w:rFonts w:ascii="TH SarabunIT๙" w:hAnsi="TH SarabunIT๙" w:cs="TH SarabunIT๙"/>
          <w:b/>
          <w:bCs/>
          <w:sz w:val="32"/>
          <w:szCs w:val="32"/>
          <w:cs/>
        </w:rPr>
        <w:t>บทนำ</w:t>
      </w:r>
      <w:r w:rsidR="003B34CF"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</w:t>
      </w:r>
      <w:r w:rsidR="00F42CD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="003B34CF" w:rsidRPr="003B34CF">
        <w:rPr>
          <w:rFonts w:ascii="TH SarabunIT๙" w:hAnsi="TH SarabunIT๙" w:cs="TH SarabunIT๙"/>
          <w:sz w:val="32"/>
          <w:szCs w:val="32"/>
          <w:cs/>
        </w:rPr>
        <w:t xml:space="preserve"> ความสำคัญของการ</w:t>
      </w:r>
      <w:r w:rsidR="00F42CDB">
        <w:rPr>
          <w:rFonts w:ascii="TH SarabunIT๙" w:hAnsi="TH SarabunIT๙" w:cs="TH SarabunIT๙"/>
          <w:sz w:val="32"/>
          <w:szCs w:val="32"/>
          <w:cs/>
        </w:rPr>
        <w:t>ติดตามและประเมินผล</w:t>
      </w:r>
      <w:r w:rsidR="00F42CDB">
        <w:rPr>
          <w:rFonts w:ascii="TH SarabunIT๙" w:hAnsi="TH SarabunIT๙" w:cs="TH SarabunIT๙"/>
          <w:sz w:val="32"/>
          <w:szCs w:val="32"/>
          <w:cs/>
        </w:rPr>
        <w:tab/>
      </w:r>
      <w:r w:rsidR="00F42CDB">
        <w:rPr>
          <w:rFonts w:ascii="TH SarabunIT๙" w:hAnsi="TH SarabunIT๙" w:cs="TH SarabunIT๙"/>
          <w:sz w:val="32"/>
          <w:szCs w:val="32"/>
          <w:cs/>
        </w:rPr>
        <w:tab/>
      </w:r>
      <w:r w:rsidR="00F42CDB">
        <w:rPr>
          <w:rFonts w:ascii="TH SarabunIT๙" w:hAnsi="TH SarabunIT๙" w:cs="TH SarabunIT๙"/>
          <w:sz w:val="32"/>
          <w:szCs w:val="32"/>
          <w:cs/>
        </w:rPr>
        <w:tab/>
      </w:r>
      <w:r w:rsidR="00F42CDB">
        <w:rPr>
          <w:rFonts w:ascii="TH SarabunIT๙" w:hAnsi="TH SarabunIT๙" w:cs="TH SarabunIT๙"/>
          <w:sz w:val="32"/>
          <w:szCs w:val="32"/>
          <w:cs/>
        </w:rPr>
        <w:tab/>
      </w:r>
      <w:r w:rsidR="00F42CDB">
        <w:rPr>
          <w:rFonts w:ascii="TH SarabunIT๙" w:hAnsi="TH SarabunIT๙" w:cs="TH SarabunIT๙"/>
          <w:sz w:val="32"/>
          <w:szCs w:val="32"/>
          <w:cs/>
        </w:rPr>
        <w:tab/>
      </w:r>
      <w:r w:rsidR="0091303F">
        <w:rPr>
          <w:rFonts w:ascii="TH SarabunIT๙" w:hAnsi="TH SarabunIT๙" w:cs="TH SarabunIT๙" w:hint="cs"/>
          <w:sz w:val="32"/>
          <w:szCs w:val="32"/>
          <w:cs/>
        </w:rPr>
        <w:t>1</w:t>
      </w:r>
      <w:r w:rsidR="00F42CDB">
        <w:rPr>
          <w:rFonts w:ascii="TH SarabunIT๙" w:hAnsi="TH SarabunIT๙" w:cs="TH SarabunIT๙"/>
          <w:sz w:val="32"/>
          <w:szCs w:val="32"/>
          <w:cs/>
        </w:rPr>
        <w:tab/>
      </w:r>
      <w:r w:rsidR="00F42CDB">
        <w:rPr>
          <w:rFonts w:ascii="TH SarabunIT๙" w:hAnsi="TH SarabunIT๙" w:cs="TH SarabunIT๙"/>
          <w:sz w:val="32"/>
          <w:szCs w:val="32"/>
          <w:cs/>
        </w:rPr>
        <w:tab/>
      </w:r>
      <w:r w:rsidR="00F42CDB">
        <w:rPr>
          <w:rFonts w:ascii="TH SarabunIT๙" w:hAnsi="TH SarabunIT๙" w:cs="TH SarabunIT๙"/>
          <w:sz w:val="32"/>
          <w:szCs w:val="32"/>
          <w:cs/>
        </w:rPr>
        <w:tab/>
      </w:r>
      <w:r w:rsidR="00F42CD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 w:rsidR="00F42C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B34CF" w:rsidRPr="003B34CF">
        <w:rPr>
          <w:rFonts w:ascii="TH SarabunIT๙" w:hAnsi="TH SarabunIT๙" w:cs="TH SarabunIT๙"/>
          <w:sz w:val="32"/>
          <w:szCs w:val="32"/>
          <w:cs/>
        </w:rPr>
        <w:t>วัตถุประสงค์ของการติดตามและประเมินผล</w:t>
      </w:r>
      <w:r w:rsidR="003B34CF" w:rsidRPr="003B34CF">
        <w:rPr>
          <w:rFonts w:ascii="TH SarabunIT๙" w:hAnsi="TH SarabunIT๙" w:cs="TH SarabunIT๙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/>
          <w:sz w:val="32"/>
          <w:szCs w:val="32"/>
          <w:cs/>
        </w:rPr>
        <w:tab/>
      </w:r>
      <w:r w:rsidR="0091303F">
        <w:rPr>
          <w:rFonts w:ascii="TH SarabunIT๙" w:hAnsi="TH SarabunIT๙" w:cs="TH SarabunIT๙" w:hint="cs"/>
          <w:sz w:val="32"/>
          <w:szCs w:val="32"/>
          <w:cs/>
        </w:rPr>
        <w:t>2</w:t>
      </w:r>
      <w:r w:rsidR="003B34CF" w:rsidRPr="003B34CF">
        <w:rPr>
          <w:rFonts w:ascii="TH SarabunIT๙" w:hAnsi="TH SarabunIT๙" w:cs="TH SarabunIT๙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 w:rsidR="00F42CDB">
        <w:rPr>
          <w:rFonts w:ascii="TH SarabunIT๙" w:hAnsi="TH SarabunIT๙" w:cs="TH SarabunIT๙"/>
          <w:sz w:val="32"/>
          <w:szCs w:val="32"/>
        </w:rPr>
        <w:t xml:space="preserve"> </w:t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>ขั้นตอนการติดตามและประเมินผล</w:t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="0091303F">
        <w:rPr>
          <w:rFonts w:ascii="TH SarabunIT๙" w:hAnsi="TH SarabunIT๙" w:cs="TH SarabunIT๙" w:hint="cs"/>
          <w:sz w:val="32"/>
          <w:szCs w:val="32"/>
          <w:cs/>
        </w:rPr>
        <w:t>2</w:t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</w:t>
      </w:r>
      <w:r w:rsidR="003B34CF" w:rsidRPr="003B34CF">
        <w:rPr>
          <w:rFonts w:ascii="TH SarabunIT๙" w:hAnsi="TH SarabunIT๙" w:cs="TH SarabunIT๙"/>
          <w:sz w:val="32"/>
          <w:szCs w:val="32"/>
        </w:rPr>
        <w:t xml:space="preserve"> </w:t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>เครื่องมือการติดตามและประเมินผล</w:t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="00F42CDB">
        <w:rPr>
          <w:rFonts w:ascii="TH SarabunIT๙" w:hAnsi="TH SarabunIT๙" w:cs="TH SarabunIT๙"/>
          <w:sz w:val="32"/>
          <w:szCs w:val="32"/>
          <w:cs/>
        </w:rPr>
        <w:tab/>
      </w:r>
      <w:r w:rsidR="0091303F">
        <w:rPr>
          <w:rFonts w:ascii="TH SarabunIT๙" w:hAnsi="TH SarabunIT๙" w:cs="TH SarabunIT๙" w:hint="cs"/>
          <w:sz w:val="32"/>
          <w:szCs w:val="32"/>
          <w:cs/>
        </w:rPr>
        <w:t>5</w:t>
      </w:r>
      <w:r w:rsidR="00F42CDB">
        <w:rPr>
          <w:rFonts w:ascii="TH SarabunIT๙" w:hAnsi="TH SarabunIT๙" w:cs="TH SarabunIT๙" w:hint="cs"/>
          <w:sz w:val="32"/>
          <w:szCs w:val="32"/>
          <w:cs/>
        </w:rPr>
        <w:tab/>
      </w:r>
      <w:r w:rsidR="00F42CDB">
        <w:rPr>
          <w:rFonts w:ascii="TH SarabunIT๙" w:hAnsi="TH SarabunIT๙" w:cs="TH SarabunIT๙" w:hint="cs"/>
          <w:sz w:val="32"/>
          <w:szCs w:val="32"/>
          <w:cs/>
        </w:rPr>
        <w:tab/>
      </w:r>
      <w:r w:rsidR="00F42CDB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F42CD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 </w:t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>ประโยชน์ของการติดตามและประเมินผล</w:t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="0091303F">
        <w:rPr>
          <w:rFonts w:ascii="TH SarabunIT๙" w:hAnsi="TH SarabunIT๙" w:cs="TH SarabunIT๙" w:hint="cs"/>
          <w:sz w:val="32"/>
          <w:szCs w:val="32"/>
          <w:cs/>
        </w:rPr>
        <w:t>7</w:t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="003B34CF" w:rsidRPr="003B34CF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3B34CF" w:rsidRPr="003B34CF" w:rsidRDefault="003B34CF" w:rsidP="003B34CF">
      <w:pPr>
        <w:tabs>
          <w:tab w:val="left" w:pos="284"/>
          <w:tab w:val="left" w:pos="851"/>
          <w:tab w:val="left" w:pos="1418"/>
          <w:tab w:val="left" w:pos="2268"/>
        </w:tabs>
        <w:spacing w:after="0" w:line="240" w:lineRule="auto"/>
        <w:ind w:right="-188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2 </w:t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  <w:t>การติดตามและประเมินผล</w:t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</w:t>
      </w:r>
    </w:p>
    <w:p w:rsidR="003B34CF" w:rsidRPr="001B3E72" w:rsidRDefault="001B3E72" w:rsidP="001B3E72">
      <w:pPr>
        <w:tabs>
          <w:tab w:val="left" w:pos="284"/>
          <w:tab w:val="left" w:pos="851"/>
          <w:tab w:val="left" w:pos="1134"/>
          <w:tab w:val="left" w:pos="1418"/>
          <w:tab w:val="left" w:pos="2268"/>
        </w:tabs>
        <w:spacing w:after="0" w:line="240" w:lineRule="auto"/>
        <w:ind w:right="-18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1.</w:t>
      </w:r>
      <w:r w:rsidR="00F42CDB" w:rsidRPr="001B3E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C5A36" w:rsidRPr="001B3E72">
        <w:rPr>
          <w:rFonts w:ascii="TH SarabunIT๙" w:hAnsi="TH SarabunIT๙" w:cs="TH SarabunIT๙" w:hint="cs"/>
          <w:sz w:val="32"/>
          <w:szCs w:val="32"/>
          <w:cs/>
        </w:rPr>
        <w:t>แนวทางการติดตามและประเมินผล ปีงบประมาณ พ.ศ. 2562</w:t>
      </w:r>
      <w:r w:rsidR="003C5A36" w:rsidRPr="001B3E72">
        <w:rPr>
          <w:rFonts w:ascii="TH SarabunIT๙" w:hAnsi="TH SarabunIT๙" w:cs="TH SarabunIT๙" w:hint="cs"/>
          <w:sz w:val="32"/>
          <w:szCs w:val="32"/>
          <w:cs/>
        </w:rPr>
        <w:tab/>
      </w:r>
      <w:r w:rsidR="003C5A36" w:rsidRPr="001B3E72">
        <w:rPr>
          <w:rFonts w:ascii="TH SarabunIT๙" w:hAnsi="TH SarabunIT๙" w:cs="TH SarabunIT๙"/>
          <w:sz w:val="32"/>
          <w:szCs w:val="32"/>
          <w:cs/>
        </w:rPr>
        <w:tab/>
      </w:r>
      <w:r w:rsidR="0091303F">
        <w:rPr>
          <w:rFonts w:ascii="TH SarabunIT๙" w:hAnsi="TH SarabunIT๙" w:cs="TH SarabunIT๙"/>
          <w:sz w:val="32"/>
          <w:szCs w:val="32"/>
          <w:cs/>
        </w:rPr>
        <w:tab/>
      </w:r>
      <w:r w:rsidR="0091303F">
        <w:rPr>
          <w:rFonts w:ascii="TH SarabunIT๙" w:hAnsi="TH SarabunIT๙" w:cs="TH SarabunIT๙" w:hint="cs"/>
          <w:sz w:val="32"/>
          <w:szCs w:val="32"/>
          <w:cs/>
        </w:rPr>
        <w:t>8</w:t>
      </w:r>
      <w:r w:rsidR="003B34CF" w:rsidRPr="001B3E72">
        <w:rPr>
          <w:rFonts w:ascii="TH SarabunIT๙" w:hAnsi="TH SarabunIT๙" w:cs="TH SarabunIT๙"/>
          <w:sz w:val="32"/>
          <w:szCs w:val="32"/>
          <w:cs/>
        </w:rPr>
        <w:tab/>
      </w:r>
      <w:r w:rsidR="003B34CF" w:rsidRPr="001B3E72">
        <w:rPr>
          <w:rFonts w:ascii="TH SarabunIT๙" w:hAnsi="TH SarabunIT๙" w:cs="TH SarabunIT๙"/>
          <w:sz w:val="32"/>
          <w:szCs w:val="32"/>
          <w:cs/>
        </w:rPr>
        <w:tab/>
      </w:r>
      <w:r w:rsidR="003B34CF" w:rsidRPr="001B3E72">
        <w:rPr>
          <w:rFonts w:ascii="TH SarabunIT๙" w:hAnsi="TH SarabunIT๙" w:cs="TH SarabunIT๙"/>
          <w:sz w:val="32"/>
          <w:szCs w:val="32"/>
          <w:cs/>
        </w:rPr>
        <w:tab/>
      </w:r>
    </w:p>
    <w:p w:rsidR="003B34CF" w:rsidRPr="003B34CF" w:rsidRDefault="003B34CF" w:rsidP="003C5A36">
      <w:pPr>
        <w:tabs>
          <w:tab w:val="left" w:pos="284"/>
          <w:tab w:val="left" w:pos="851"/>
          <w:tab w:val="left" w:pos="1134"/>
          <w:tab w:val="left" w:pos="1418"/>
          <w:tab w:val="left" w:pos="2268"/>
        </w:tabs>
        <w:spacing w:after="0" w:line="240" w:lineRule="auto"/>
        <w:ind w:right="-188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</w:p>
    <w:p w:rsidR="003B34CF" w:rsidRPr="003B34CF" w:rsidRDefault="003B34CF" w:rsidP="003B34CF">
      <w:pPr>
        <w:tabs>
          <w:tab w:val="left" w:pos="284"/>
          <w:tab w:val="left" w:pos="851"/>
          <w:tab w:val="left" w:pos="1418"/>
          <w:tab w:val="left" w:pos="2268"/>
          <w:tab w:val="left" w:pos="2835"/>
        </w:tabs>
        <w:spacing w:after="0" w:line="240" w:lineRule="auto"/>
        <w:ind w:right="-188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3</w:t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  <w:t>ผลการวิเคราะห์การติดตามและประเมินผล</w:t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:rsidR="003C5A36" w:rsidRDefault="003C5A36" w:rsidP="003C5A3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DE6C98">
        <w:rPr>
          <w:rFonts w:ascii="TH SarabunIT๙" w:hAnsi="TH SarabunIT๙" w:cs="TH SarabunIT๙"/>
          <w:b/>
          <w:bCs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E6C98">
        <w:rPr>
          <w:rFonts w:ascii="TH SarabunIT๙" w:hAnsi="TH SarabunIT๙" w:cs="TH SarabunIT๙"/>
          <w:sz w:val="32"/>
          <w:szCs w:val="32"/>
          <w:cs/>
        </w:rPr>
        <w:t>แบบช่วยกำกับการจัดทำแผนยุทธศาสตร์ของท้องถิ่นโดยตนเอง</w:t>
      </w:r>
      <w:r w:rsidRPr="00DE6C98">
        <w:rPr>
          <w:rFonts w:ascii="TH SarabunIT๙" w:hAnsi="TH SarabunIT๙" w:cs="TH SarabunIT๙"/>
          <w:sz w:val="32"/>
          <w:szCs w:val="32"/>
        </w:rPr>
        <w:tab/>
      </w:r>
      <w:r w:rsidRPr="00DE6C98">
        <w:rPr>
          <w:rFonts w:ascii="TH SarabunIT๙" w:hAnsi="TH SarabunIT๙" w:cs="TH SarabunIT๙"/>
          <w:sz w:val="32"/>
          <w:szCs w:val="32"/>
        </w:rPr>
        <w:tab/>
      </w:r>
      <w:r w:rsidRPr="00DE6C98">
        <w:rPr>
          <w:rFonts w:ascii="TH SarabunIT๙" w:hAnsi="TH SarabunIT๙" w:cs="TH SarabunIT๙"/>
          <w:sz w:val="32"/>
          <w:szCs w:val="32"/>
        </w:rPr>
        <w:tab/>
      </w:r>
      <w:r w:rsidR="0091303F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DE6C98">
        <w:rPr>
          <w:rFonts w:ascii="TH SarabunIT๙" w:hAnsi="TH SarabunIT๙" w:cs="TH SarabunIT๙"/>
          <w:sz w:val="32"/>
          <w:szCs w:val="32"/>
        </w:rPr>
        <w:tab/>
      </w:r>
      <w:r w:rsidRPr="00DE6C98">
        <w:rPr>
          <w:rFonts w:ascii="TH SarabunIT๙" w:hAnsi="TH SarabunIT๙" w:cs="TH SarabunIT๙"/>
          <w:sz w:val="32"/>
          <w:szCs w:val="32"/>
        </w:rPr>
        <w:tab/>
      </w:r>
    </w:p>
    <w:p w:rsidR="003C5A36" w:rsidRPr="00DE6C98" w:rsidRDefault="003C5A36" w:rsidP="003C5A3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DE6C98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E6C98">
        <w:rPr>
          <w:rFonts w:ascii="TH SarabunIT๙" w:hAnsi="TH SarabunIT๙" w:cs="TH SarabunIT๙"/>
          <w:sz w:val="32"/>
          <w:szCs w:val="32"/>
          <w:cs/>
        </w:rPr>
        <w:t>แบบประเมินผลการดำเนินงาน  แบบที่  ๓/๑</w:t>
      </w:r>
      <w:r w:rsidRPr="00DE6C98">
        <w:rPr>
          <w:rFonts w:ascii="TH SarabunIT๙" w:hAnsi="TH SarabunIT๙" w:cs="TH SarabunIT๙"/>
          <w:sz w:val="32"/>
          <w:szCs w:val="32"/>
          <w:cs/>
        </w:rPr>
        <w:tab/>
      </w:r>
      <w:r w:rsidRPr="00DE6C98">
        <w:rPr>
          <w:rFonts w:ascii="TH SarabunIT๙" w:hAnsi="TH SarabunIT๙" w:cs="TH SarabunIT๙"/>
          <w:sz w:val="32"/>
          <w:szCs w:val="32"/>
          <w:cs/>
        </w:rPr>
        <w:tab/>
      </w:r>
      <w:r w:rsidRPr="00DE6C98">
        <w:rPr>
          <w:rFonts w:ascii="TH SarabunIT๙" w:hAnsi="TH SarabunIT๙" w:cs="TH SarabunIT๙"/>
          <w:sz w:val="32"/>
          <w:szCs w:val="32"/>
          <w:cs/>
        </w:rPr>
        <w:tab/>
      </w:r>
      <w:r w:rsidRPr="00DE6C98">
        <w:rPr>
          <w:rFonts w:ascii="TH SarabunIT๙" w:hAnsi="TH SarabunIT๙" w:cs="TH SarabunIT๙"/>
          <w:sz w:val="32"/>
          <w:szCs w:val="32"/>
          <w:cs/>
        </w:rPr>
        <w:tab/>
      </w:r>
      <w:r w:rsidRPr="00DE6C98">
        <w:rPr>
          <w:rFonts w:ascii="TH SarabunIT๙" w:hAnsi="TH SarabunIT๙" w:cs="TH SarabunIT๙"/>
          <w:sz w:val="32"/>
          <w:szCs w:val="32"/>
          <w:cs/>
        </w:rPr>
        <w:tab/>
      </w:r>
      <w:r w:rsidR="0091303F">
        <w:rPr>
          <w:rFonts w:ascii="TH SarabunIT๙" w:hAnsi="TH SarabunIT๙" w:cs="TH SarabunIT๙" w:hint="cs"/>
          <w:sz w:val="32"/>
          <w:szCs w:val="32"/>
          <w:cs/>
        </w:rPr>
        <w:t>10</w:t>
      </w:r>
    </w:p>
    <w:p w:rsidR="003C5A36" w:rsidRDefault="003C5A36" w:rsidP="003C5A36">
      <w:pPr>
        <w:tabs>
          <w:tab w:val="left" w:pos="284"/>
          <w:tab w:val="left" w:pos="851"/>
          <w:tab w:val="left" w:pos="1134"/>
          <w:tab w:val="left" w:pos="1418"/>
          <w:tab w:val="left" w:pos="2268"/>
          <w:tab w:val="left" w:pos="2835"/>
        </w:tabs>
        <w:spacing w:after="0" w:line="240" w:lineRule="auto"/>
        <w:ind w:right="-18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DE6C98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E6C98">
        <w:rPr>
          <w:rFonts w:ascii="TH SarabunIT๙" w:hAnsi="TH SarabunIT๙" w:cs="TH SarabunIT๙"/>
          <w:sz w:val="32"/>
          <w:szCs w:val="32"/>
          <w:cs/>
        </w:rPr>
        <w:t>แบบติดตามและประเมินผลในเชิงปริมาณ</w:t>
      </w:r>
      <w:r w:rsidR="0091303F">
        <w:rPr>
          <w:rFonts w:ascii="TH SarabunIT๙" w:hAnsi="TH SarabunIT๙" w:cs="TH SarabunIT๙"/>
          <w:sz w:val="32"/>
          <w:szCs w:val="32"/>
        </w:rPr>
        <w:tab/>
      </w:r>
      <w:r w:rsidR="0091303F">
        <w:rPr>
          <w:rFonts w:ascii="TH SarabunIT๙" w:hAnsi="TH SarabunIT๙" w:cs="TH SarabunIT๙"/>
          <w:sz w:val="32"/>
          <w:szCs w:val="32"/>
        </w:rPr>
        <w:tab/>
      </w:r>
      <w:r w:rsidR="0091303F">
        <w:rPr>
          <w:rFonts w:ascii="TH SarabunIT๙" w:hAnsi="TH SarabunIT๙" w:cs="TH SarabunIT๙"/>
          <w:sz w:val="32"/>
          <w:szCs w:val="32"/>
        </w:rPr>
        <w:tab/>
      </w:r>
      <w:r w:rsidR="0091303F">
        <w:rPr>
          <w:rFonts w:ascii="TH SarabunIT๙" w:hAnsi="TH SarabunIT๙" w:cs="TH SarabunIT๙"/>
          <w:sz w:val="32"/>
          <w:szCs w:val="32"/>
        </w:rPr>
        <w:tab/>
      </w:r>
      <w:r w:rsidR="0091303F">
        <w:rPr>
          <w:rFonts w:ascii="TH SarabunIT๙" w:hAnsi="TH SarabunIT๙" w:cs="TH SarabunIT๙"/>
          <w:sz w:val="32"/>
          <w:szCs w:val="32"/>
        </w:rPr>
        <w:tab/>
        <w:t>11</w:t>
      </w:r>
    </w:p>
    <w:p w:rsidR="00B24645" w:rsidRPr="00DE6C98" w:rsidRDefault="00B24645" w:rsidP="00B24645">
      <w:pPr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C5A36">
        <w:rPr>
          <w:rFonts w:ascii="TH SarabunIT๙" w:hAnsi="TH SarabunIT๙" w:cs="TH SarabunIT๙" w:hint="cs"/>
          <w:sz w:val="32"/>
          <w:szCs w:val="32"/>
          <w:cs/>
        </w:rPr>
        <w:t xml:space="preserve"> - </w:t>
      </w:r>
      <w:r>
        <w:rPr>
          <w:rFonts w:ascii="TH SarabunIT๙" w:hAnsi="TH SarabunIT๙" w:cs="TH SarabunIT๙" w:hint="cs"/>
          <w:sz w:val="32"/>
          <w:szCs w:val="32"/>
          <w:cs/>
        </w:rPr>
        <w:t>แบบติดตามและ</w:t>
      </w:r>
      <w:r w:rsidRPr="00F42CDB">
        <w:rPr>
          <w:rFonts w:ascii="TH SarabunIT๙" w:hAnsi="TH SarabunIT๙" w:cs="TH SarabunIT๙"/>
          <w:sz w:val="32"/>
          <w:szCs w:val="32"/>
          <w:cs/>
        </w:rPr>
        <w:t>ประเมินคุณภาพของแผน</w:t>
      </w:r>
      <w:r w:rsidR="0091303F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91303F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91303F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91303F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91303F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91303F" w:rsidRPr="0091303F">
        <w:rPr>
          <w:rFonts w:ascii="TH SarabunIT๙" w:hAnsi="TH SarabunIT๙" w:cs="TH SarabunIT๙"/>
          <w:sz w:val="32"/>
          <w:szCs w:val="32"/>
        </w:rPr>
        <w:t>12</w:t>
      </w:r>
    </w:p>
    <w:p w:rsidR="003B34CF" w:rsidRDefault="0091303F" w:rsidP="003C5A36">
      <w:pPr>
        <w:tabs>
          <w:tab w:val="left" w:pos="284"/>
          <w:tab w:val="left" w:pos="851"/>
          <w:tab w:val="left" w:pos="1134"/>
          <w:tab w:val="left" w:pos="1418"/>
          <w:tab w:val="left" w:pos="2268"/>
          <w:tab w:val="left" w:pos="2835"/>
        </w:tabs>
        <w:spacing w:after="0" w:line="240" w:lineRule="auto"/>
        <w:ind w:right="-18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F42CDB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รายงานโครงการในแผนพัฒนา งบประมาณปี 2562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14</w:t>
      </w:r>
    </w:p>
    <w:p w:rsidR="0091303F" w:rsidRDefault="0091303F" w:rsidP="003C5A36">
      <w:pPr>
        <w:tabs>
          <w:tab w:val="left" w:pos="284"/>
          <w:tab w:val="left" w:pos="851"/>
          <w:tab w:val="left" w:pos="1134"/>
          <w:tab w:val="left" w:pos="1418"/>
          <w:tab w:val="left" w:pos="2268"/>
          <w:tab w:val="left" w:pos="2835"/>
        </w:tabs>
        <w:spacing w:after="0" w:line="240" w:lineRule="auto"/>
        <w:ind w:right="-18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- รายงานการจัดทำงบประมาณ ประจำปี 2562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15</w:t>
      </w:r>
    </w:p>
    <w:p w:rsidR="0091303F" w:rsidRDefault="0091303F" w:rsidP="003C5A36">
      <w:pPr>
        <w:tabs>
          <w:tab w:val="left" w:pos="284"/>
          <w:tab w:val="left" w:pos="851"/>
          <w:tab w:val="left" w:pos="1134"/>
          <w:tab w:val="left" w:pos="1418"/>
          <w:tab w:val="left" w:pos="2268"/>
          <w:tab w:val="left" w:pos="2835"/>
        </w:tabs>
        <w:spacing w:after="0" w:line="240" w:lineRule="auto"/>
        <w:ind w:right="-18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- รายงานโครงการที่เบิกจ่าย ประจำปี 2562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26</w:t>
      </w:r>
    </w:p>
    <w:p w:rsidR="007E0A8C" w:rsidRPr="003B34CF" w:rsidRDefault="007E0A8C" w:rsidP="003C5A36">
      <w:pPr>
        <w:tabs>
          <w:tab w:val="left" w:pos="284"/>
          <w:tab w:val="left" w:pos="851"/>
          <w:tab w:val="left" w:pos="1134"/>
          <w:tab w:val="left" w:pos="1418"/>
          <w:tab w:val="left" w:pos="2268"/>
          <w:tab w:val="left" w:pos="2835"/>
        </w:tabs>
        <w:spacing w:after="0" w:line="240" w:lineRule="auto"/>
        <w:ind w:right="-188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- สรุปโครงการที่ไม่ได้เบิกจ่าย ประจำปี 2562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6017D5">
        <w:rPr>
          <w:rFonts w:ascii="TH SarabunIT๙" w:hAnsi="TH SarabunIT๙" w:cs="TH SarabunIT๙"/>
          <w:sz w:val="32"/>
          <w:szCs w:val="32"/>
        </w:rPr>
        <w:t>7</w:t>
      </w:r>
    </w:p>
    <w:p w:rsidR="003B34CF" w:rsidRPr="003B34CF" w:rsidRDefault="003B34CF" w:rsidP="003B34CF">
      <w:pPr>
        <w:tabs>
          <w:tab w:val="left" w:pos="284"/>
          <w:tab w:val="left" w:pos="851"/>
          <w:tab w:val="left" w:pos="1418"/>
          <w:tab w:val="left" w:pos="2268"/>
          <w:tab w:val="left" w:pos="2835"/>
        </w:tabs>
        <w:spacing w:after="0" w:line="240" w:lineRule="auto"/>
        <w:ind w:right="-188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4</w:t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  <w:t>สรุปผล ข้อสังเกตและข้อเสนอแนะ</w:t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</w:p>
    <w:p w:rsidR="003B34CF" w:rsidRPr="00F42CDB" w:rsidRDefault="00F42CDB" w:rsidP="00F42CDB">
      <w:pPr>
        <w:pStyle w:val="af3"/>
        <w:numPr>
          <w:ilvl w:val="0"/>
          <w:numId w:val="29"/>
        </w:numPr>
        <w:tabs>
          <w:tab w:val="left" w:pos="284"/>
          <w:tab w:val="left" w:pos="851"/>
          <w:tab w:val="left" w:pos="1418"/>
          <w:tab w:val="left" w:pos="2268"/>
          <w:tab w:val="left" w:pos="2835"/>
        </w:tabs>
        <w:spacing w:after="0" w:line="240" w:lineRule="auto"/>
        <w:ind w:right="-18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3B34CF" w:rsidRPr="00F42CDB">
        <w:rPr>
          <w:rFonts w:ascii="TH SarabunIT๙" w:hAnsi="TH SarabunIT๙" w:cs="TH SarabunIT๙" w:hint="cs"/>
          <w:sz w:val="32"/>
          <w:szCs w:val="32"/>
          <w:cs/>
        </w:rPr>
        <w:t>สรุป</w:t>
      </w:r>
      <w:r>
        <w:rPr>
          <w:rFonts w:ascii="TH SarabunIT๙" w:hAnsi="TH SarabunIT๙" w:cs="TH SarabunIT๙" w:hint="cs"/>
          <w:sz w:val="32"/>
          <w:szCs w:val="32"/>
          <w:cs/>
        </w:rPr>
        <w:t>ปัญหา</w:t>
      </w:r>
      <w:r w:rsidR="003B34CF" w:rsidRPr="00F42CDB">
        <w:rPr>
          <w:rFonts w:ascii="TH SarabunIT๙" w:hAnsi="TH SarabunIT๙" w:cs="TH SarabunIT๙" w:hint="cs"/>
          <w:sz w:val="32"/>
          <w:szCs w:val="32"/>
          <w:cs/>
        </w:rPr>
        <w:t>อุปสรรค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ข้อเสนอแนะ</w:t>
      </w:r>
      <w:r w:rsidR="00642AB5" w:rsidRPr="00F42CDB">
        <w:rPr>
          <w:rFonts w:ascii="TH SarabunIT๙" w:hAnsi="TH SarabunIT๙" w:cs="TH SarabunIT๙"/>
          <w:sz w:val="32"/>
          <w:szCs w:val="32"/>
        </w:rPr>
        <w:tab/>
      </w:r>
      <w:r w:rsidR="00642AB5" w:rsidRPr="00F42CDB">
        <w:rPr>
          <w:rFonts w:ascii="TH SarabunIT๙" w:hAnsi="TH SarabunIT๙" w:cs="TH SarabunIT๙"/>
          <w:sz w:val="32"/>
          <w:szCs w:val="32"/>
        </w:rPr>
        <w:tab/>
      </w:r>
      <w:r w:rsidR="0091303F">
        <w:rPr>
          <w:rFonts w:ascii="TH SarabunIT๙" w:hAnsi="TH SarabunIT๙" w:cs="TH SarabunIT๙"/>
          <w:sz w:val="32"/>
          <w:szCs w:val="32"/>
        </w:rPr>
        <w:tab/>
      </w:r>
      <w:r w:rsidR="0091303F">
        <w:rPr>
          <w:rFonts w:ascii="TH SarabunIT๙" w:hAnsi="TH SarabunIT๙" w:cs="TH SarabunIT๙"/>
          <w:sz w:val="32"/>
          <w:szCs w:val="32"/>
        </w:rPr>
        <w:tab/>
      </w:r>
      <w:r w:rsidR="0091303F">
        <w:rPr>
          <w:rFonts w:ascii="TH SarabunIT๙" w:hAnsi="TH SarabunIT๙" w:cs="TH SarabunIT๙"/>
          <w:sz w:val="32"/>
          <w:szCs w:val="32"/>
        </w:rPr>
        <w:tab/>
      </w:r>
      <w:r w:rsidR="0091303F">
        <w:rPr>
          <w:rFonts w:ascii="TH SarabunIT๙" w:hAnsi="TH SarabunIT๙" w:cs="TH SarabunIT๙"/>
          <w:sz w:val="32"/>
          <w:szCs w:val="32"/>
        </w:rPr>
        <w:tab/>
        <w:t>5</w:t>
      </w:r>
      <w:r w:rsidR="00531CFD">
        <w:rPr>
          <w:rFonts w:ascii="TH SarabunIT๙" w:hAnsi="TH SarabunIT๙" w:cs="TH SarabunIT๙" w:hint="cs"/>
          <w:sz w:val="32"/>
          <w:szCs w:val="32"/>
          <w:cs/>
        </w:rPr>
        <w:t>8</w:t>
      </w:r>
    </w:p>
    <w:p w:rsidR="003B34CF" w:rsidRPr="003B34CF" w:rsidRDefault="003B34CF" w:rsidP="00F42CDB">
      <w:pPr>
        <w:tabs>
          <w:tab w:val="left" w:pos="284"/>
          <w:tab w:val="left" w:pos="851"/>
          <w:tab w:val="left" w:pos="1418"/>
          <w:tab w:val="left" w:pos="2268"/>
          <w:tab w:val="left" w:pos="2835"/>
        </w:tabs>
        <w:spacing w:after="0" w:line="240" w:lineRule="auto"/>
        <w:ind w:right="-188"/>
        <w:rPr>
          <w:rFonts w:ascii="TH SarabunIT๙" w:hAnsi="TH SarabunIT๙" w:cs="TH SarabunIT๙"/>
          <w:sz w:val="32"/>
          <w:szCs w:val="32"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</w:p>
    <w:p w:rsidR="003B34CF" w:rsidRPr="003B34CF" w:rsidRDefault="003B34CF" w:rsidP="003B34CF">
      <w:pPr>
        <w:tabs>
          <w:tab w:val="left" w:pos="284"/>
          <w:tab w:val="left" w:pos="851"/>
          <w:tab w:val="left" w:pos="1134"/>
          <w:tab w:val="left" w:pos="1418"/>
          <w:tab w:val="left" w:pos="2268"/>
          <w:tab w:val="left" w:pos="2835"/>
        </w:tabs>
        <w:spacing w:after="0" w:line="240" w:lineRule="auto"/>
        <w:ind w:right="-188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</w:p>
    <w:p w:rsidR="003B34CF" w:rsidRP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B34CF" w:rsidRP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</w:p>
    <w:p w:rsid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902D6" w:rsidRPr="003B34CF" w:rsidRDefault="007902D6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C5A36" w:rsidRDefault="003C5A36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C5A36" w:rsidRDefault="003C5A36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C5A36" w:rsidRDefault="003C5A36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C5A36" w:rsidRDefault="003C5A36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C5A36" w:rsidRDefault="003C5A36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C5A36" w:rsidRDefault="003C5A36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C5A36" w:rsidRDefault="003C5A36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C5A36" w:rsidRDefault="003C5A36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A40E1" w:rsidRDefault="009A40E1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B3E72" w:rsidRPr="003B34CF" w:rsidRDefault="001B3E72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F29C1" w:rsidRPr="006F29C1" w:rsidRDefault="006F29C1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sz w:val="32"/>
          <w:szCs w:val="32"/>
        </w:rPr>
      </w:pPr>
      <w:r w:rsidRPr="006F29C1">
        <w:rPr>
          <w:rFonts w:ascii="TH SarabunIT๙" w:hAnsi="TH SarabunIT๙" w:cs="TH SarabunIT๙" w:hint="cs"/>
          <w:sz w:val="32"/>
          <w:szCs w:val="32"/>
          <w:cs/>
        </w:rPr>
        <w:t>-1-</w:t>
      </w:r>
    </w:p>
    <w:p w:rsidR="003B34CF" w:rsidRPr="003B34CF" w:rsidRDefault="003B34CF" w:rsidP="006F29C1">
      <w:pPr>
        <w:tabs>
          <w:tab w:val="left" w:pos="284"/>
          <w:tab w:val="left" w:pos="1418"/>
          <w:tab w:val="left" w:pos="2268"/>
        </w:tabs>
        <w:spacing w:before="240" w:after="0" w:line="240" w:lineRule="auto"/>
        <w:ind w:right="-188"/>
        <w:jc w:val="center"/>
        <w:rPr>
          <w:rFonts w:ascii="TH SarabunIT๙" w:hAnsi="TH SarabunIT๙" w:cs="TH SarabunIT๙"/>
          <w:sz w:val="32"/>
          <w:szCs w:val="32"/>
        </w:rPr>
      </w:pP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1  บทนำ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>-------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>1. ความสำคัญของการติดตามและประเมินผล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pacing w:val="-8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pacing w:val="-8"/>
          <w:sz w:val="32"/>
          <w:szCs w:val="32"/>
          <w:cs/>
        </w:rPr>
        <w:t>การติดตาม (</w:t>
      </w:r>
      <w:r w:rsidRPr="003B34CF">
        <w:rPr>
          <w:rFonts w:ascii="TH SarabunIT๙" w:hAnsi="TH SarabunIT๙" w:cs="TH SarabunIT๙"/>
          <w:spacing w:val="-8"/>
          <w:sz w:val="32"/>
          <w:szCs w:val="32"/>
        </w:rPr>
        <w:t>Monitoring</w:t>
      </w:r>
      <w:r w:rsidRPr="003B34CF">
        <w:rPr>
          <w:rFonts w:ascii="TH SarabunIT๙" w:hAnsi="TH SarabunIT๙" w:cs="TH SarabunIT๙" w:hint="cs"/>
          <w:spacing w:val="-8"/>
          <w:sz w:val="32"/>
          <w:szCs w:val="32"/>
          <w:cs/>
        </w:rPr>
        <w:t>) และ การประเมิน (</w:t>
      </w:r>
      <w:r w:rsidRPr="003B34CF">
        <w:rPr>
          <w:rFonts w:ascii="TH SarabunIT๙" w:hAnsi="TH SarabunIT๙" w:cs="TH SarabunIT๙"/>
          <w:spacing w:val="-8"/>
          <w:sz w:val="32"/>
          <w:szCs w:val="32"/>
        </w:rPr>
        <w:t>Evaluation</w:t>
      </w:r>
      <w:r w:rsidRPr="003B34CF">
        <w:rPr>
          <w:rFonts w:ascii="TH SarabunIT๙" w:hAnsi="TH SarabunIT๙" w:cs="TH SarabunIT๙" w:hint="cs"/>
          <w:spacing w:val="-8"/>
          <w:sz w:val="32"/>
          <w:szCs w:val="32"/>
          <w:cs/>
        </w:rPr>
        <w:t>) เป็นกระบวนการที่แตกต่างกันมีจุดหมายไม่เหมือนกัน แต่กระบวนการทั้งสองมีความเกี่ยวข้องสัมพันธ์กัน และเมื่อนำแนวคิดและหลักการติดตามและประเมินผล (</w:t>
      </w:r>
      <w:r w:rsidRPr="003B34CF">
        <w:rPr>
          <w:rFonts w:ascii="TH SarabunIT๙" w:hAnsi="TH SarabunIT๙" w:cs="TH SarabunIT๙"/>
          <w:spacing w:val="-8"/>
          <w:sz w:val="32"/>
          <w:szCs w:val="32"/>
        </w:rPr>
        <w:t>Monitoring</w:t>
      </w:r>
      <w:r w:rsidRPr="003B34C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3B34CF">
        <w:rPr>
          <w:rFonts w:ascii="TH SarabunIT๙" w:hAnsi="TH SarabunIT๙" w:cs="TH SarabunIT๙"/>
          <w:spacing w:val="-8"/>
          <w:sz w:val="32"/>
          <w:szCs w:val="32"/>
        </w:rPr>
        <w:t>and Evaluation</w:t>
      </w:r>
      <w:r w:rsidRPr="003B34C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) มาประสานใช้ด้วยกันอย่างเหมาะสม จะช่วยให้ผู้บริหาร </w:t>
      </w:r>
      <w:r w:rsidR="00B370B6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หัวหน้าส่วนราชการ </w:t>
      </w:r>
      <w:r w:rsidRPr="003B34CF">
        <w:rPr>
          <w:rFonts w:ascii="TH SarabunIT๙" w:hAnsi="TH SarabunIT๙" w:cs="TH SarabunIT๙" w:hint="cs"/>
          <w:spacing w:val="-8"/>
          <w:sz w:val="32"/>
          <w:szCs w:val="32"/>
          <w:cs/>
        </w:rPr>
        <w:t>พนักงาน</w:t>
      </w:r>
      <w:r w:rsidR="00B370B6">
        <w:rPr>
          <w:rFonts w:ascii="TH SarabunIT๙" w:hAnsi="TH SarabunIT๙" w:cs="TH SarabunIT๙" w:hint="cs"/>
          <w:spacing w:val="-8"/>
          <w:sz w:val="32"/>
          <w:szCs w:val="32"/>
          <w:cs/>
        </w:rPr>
        <w:t>ส่วนตำบล</w:t>
      </w:r>
      <w:r w:rsidRPr="003B34C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B370B6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พนักงานจ้าง สมาชิกสภาองค์การบริหารส่วนตำบล</w:t>
      </w:r>
      <w:r w:rsidR="006A5218">
        <w:rPr>
          <w:rFonts w:ascii="TH SarabunIT๙" w:hAnsi="TH SarabunIT๙" w:cs="TH SarabunIT๙" w:hint="cs"/>
          <w:spacing w:val="-8"/>
          <w:sz w:val="32"/>
          <w:szCs w:val="32"/>
          <w:cs/>
        </w:rPr>
        <w:t>บ้านยา</w:t>
      </w:r>
      <w:r w:rsidR="00B370B6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3B34CF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สามารถกำกับดูแล ทบทวน และพัฒนางาน พัฒนาท้องถิ่นตามแผนงาน โครงการได้อย่างมีประสิทธิภาพและประสิทธิผล การติตามแ</w:t>
      </w:r>
      <w:r w:rsidR="00FE11DD">
        <w:rPr>
          <w:rFonts w:ascii="TH SarabunIT๙" w:hAnsi="TH SarabunIT๙" w:cs="TH SarabunIT๙"/>
          <w:spacing w:val="-8"/>
          <w:sz w:val="32"/>
          <w:szCs w:val="32"/>
          <w:cs/>
        </w:rPr>
        <w:t>ละประเมินผลแผนพัฒนาท้องถิ่น</w:t>
      </w:r>
      <w:r w:rsidRPr="003B34CF">
        <w:rPr>
          <w:rFonts w:ascii="TH SarabunIT๙" w:hAnsi="TH SarabunIT๙" w:cs="TH SarabunIT๙"/>
          <w:spacing w:val="-8"/>
          <w:sz w:val="32"/>
          <w:szCs w:val="32"/>
          <w:cs/>
        </w:rPr>
        <w:t>ของ</w:t>
      </w:r>
      <w:r w:rsidR="00FE11DD">
        <w:rPr>
          <w:rFonts w:ascii="TH SarabunIT๙" w:hAnsi="TH SarabunIT๙" w:cs="TH SarabunIT๙" w:hint="cs"/>
          <w:spacing w:val="-8"/>
          <w:sz w:val="32"/>
          <w:szCs w:val="32"/>
          <w:cs/>
        </w:rPr>
        <w:t>องค์การบริหารส่วนตำบล</w:t>
      </w:r>
      <w:r w:rsidR="006A5218">
        <w:rPr>
          <w:rFonts w:ascii="TH SarabunIT๙" w:hAnsi="TH SarabunIT๙" w:cs="TH SarabunIT๙" w:hint="cs"/>
          <w:spacing w:val="-8"/>
          <w:sz w:val="32"/>
          <w:szCs w:val="32"/>
          <w:cs/>
        </w:rPr>
        <w:t>บ้านยา</w:t>
      </w:r>
      <w:r w:rsidRPr="003B34CF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จึงเป็นการติดตามผลที่ให้ความสำคัญ ดังนี้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850FE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Pr="00A850FE">
        <w:rPr>
          <w:rFonts w:ascii="TH SarabunIT๙" w:hAnsi="TH SarabunIT๙" w:cs="TH SarabunIT๙"/>
          <w:spacing w:val="-10"/>
          <w:sz w:val="32"/>
          <w:szCs w:val="32"/>
          <w:cs/>
        </w:rPr>
        <w:tab/>
        <w:t>1.</w:t>
      </w:r>
      <w:r w:rsidRPr="00A850FE">
        <w:rPr>
          <w:rFonts w:ascii="TH SarabunIT๙" w:hAnsi="TH SarabunIT๙" w:cs="TH SarabunIT๙"/>
          <w:spacing w:val="-10"/>
          <w:sz w:val="32"/>
          <w:szCs w:val="32"/>
          <w:cs/>
        </w:rPr>
        <w:tab/>
        <w:t>ผลการปฏิบัติงานของผู้รับผิดชอบแต่ละแผนงาน โครงการเพื่อการพัฒนา</w:t>
      </w:r>
      <w:r w:rsidR="00A850FE" w:rsidRPr="00A850FE">
        <w:rPr>
          <w:rFonts w:ascii="TH SarabunIT๙" w:hAnsi="TH SarabunIT๙" w:cs="TH SarabunIT๙" w:hint="cs"/>
          <w:spacing w:val="-10"/>
          <w:sz w:val="32"/>
          <w:szCs w:val="32"/>
          <w:cs/>
        </w:rPr>
        <w:t>องค์การบริหารส่วนตำบล</w:t>
      </w:r>
      <w:r w:rsidR="006A5218">
        <w:rPr>
          <w:rFonts w:ascii="TH SarabunIT๙" w:hAnsi="TH SarabunIT๙" w:cs="TH SarabunIT๙" w:hint="cs"/>
          <w:spacing w:val="-10"/>
          <w:sz w:val="32"/>
          <w:szCs w:val="32"/>
          <w:cs/>
        </w:rPr>
        <w:t>บ้านยา</w:t>
      </w:r>
      <w:r w:rsidR="00A850F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</w:t>
      </w:r>
      <w:r w:rsidRPr="003B34CF">
        <w:rPr>
          <w:rFonts w:ascii="TH SarabunIT๙" w:hAnsi="TH SarabunIT๙" w:cs="TH SarabunIT๙"/>
          <w:spacing w:val="-8"/>
          <w:sz w:val="32"/>
          <w:szCs w:val="32"/>
          <w:cs/>
        </w:rPr>
        <w:t>หรือกิจกรรมต่าง ๆ ที่ดำเนินการหรือไม่ได้ดำเนินการตามแผ</w:t>
      </w:r>
      <w:r w:rsidRPr="003B34CF">
        <w:rPr>
          <w:rFonts w:ascii="TH SarabunIT๙" w:hAnsi="TH SarabunIT๙" w:cs="TH SarabunIT๙"/>
          <w:sz w:val="32"/>
          <w:szCs w:val="32"/>
          <w:cs/>
        </w:rPr>
        <w:t>นพัฒนาท้องถิ่นที่ได้กำหนดไว้หรือไม่ รวมทั้งงบประมาณในการดำเนินงาน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2.</w:t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ผลการใช้ปัจจัยหรือทรัพยากรต่าง ๆ ในการพัฒนา</w:t>
      </w:r>
      <w:r w:rsidR="000A2F1E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</w:t>
      </w:r>
      <w:r w:rsidR="000A2F1E">
        <w:rPr>
          <w:rFonts w:ascii="TH SarabunIT๙" w:hAnsi="TH SarabunIT๙" w:cs="TH SarabunIT๙" w:hint="cs"/>
          <w:color w:val="000000"/>
          <w:sz w:val="32"/>
          <w:szCs w:val="32"/>
          <w:cs/>
        </w:rPr>
        <w:t>ตำบล</w:t>
      </w:r>
      <w:r w:rsidR="006A5218"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บ้านยา</w:t>
      </w:r>
      <w:r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C132A1">
        <w:rPr>
          <w:rFonts w:ascii="TH SarabunIT๙" w:hAnsi="TH SarabunIT๙" w:cs="TH SarabunIT๙" w:hint="cs"/>
          <w:color w:val="000000"/>
          <w:sz w:val="32"/>
          <w:szCs w:val="32"/>
          <w:cs/>
        </w:rPr>
        <w:t>ต</w:t>
      </w:r>
      <w:r w:rsidRPr="003B34CF">
        <w:rPr>
          <w:rFonts w:ascii="TH SarabunIT๙" w:hAnsi="TH SarabunIT๙" w:cs="TH SarabunIT๙"/>
          <w:sz w:val="32"/>
          <w:szCs w:val="32"/>
          <w:cs/>
        </w:rPr>
        <w:t>รวจสอบดูว่าแผนงาน โครงการเพื่อการพัฒนาได้รับปัจจัยหรือทรัพยากรทั้งด้านปริมาณ และคุณภาพตามระยะเวลาที่กำหนดไว้หรือไม่อย่างไร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3.</w:t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ผลการดำเนินงาน ตรวจสอบดูว่าได้ผลตรงตามเป้าหมายที่กำหนดไว้หรือไม่เพียงใด มีปัญหาอุปสรรคอะไรบ้าง ทั้งในด้านการจัดทำแผนพัฒนาท้องถิ่น การดำเนินการตามแผนงานและโครงการเพื่อการพัฒนาท้องถิ่น และขั้นตอนต่าง ๆ ในการดำเนินการตามโครงการเพื่อการพัฒนาท้องถิ่น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</w:rPr>
        <w:t>4.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ab/>
        <w:t>ความสำคัญของการติดตามและประเมินแผนเป็นเครื่องมือสำคัญในการทดสอบผลการดำเนินงานตามภารกิจของ</w:t>
      </w:r>
      <w:r w:rsidR="000A2F1E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6A5218"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ว่าดำเนินการได้ตามเป้าหมายที่กำหนดไว้หรือไม่ ทำให้ทราบและกำหนดทิศทางการพัฒนาได้อย่างเป็นรูปธรรมและเกิดความชัดเจนที่จะทำให้ทราบถึงจุดแข็ง (</w:t>
      </w:r>
      <w:r w:rsidRPr="003B34CF">
        <w:rPr>
          <w:rFonts w:ascii="TH SarabunIT๙" w:hAnsi="TH SarabunIT๙" w:cs="TH SarabunIT๙"/>
          <w:sz w:val="32"/>
          <w:szCs w:val="32"/>
        </w:rPr>
        <w:t>strengths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) จุดอ่อน (</w:t>
      </w:r>
      <w:r w:rsidRPr="003B34CF">
        <w:rPr>
          <w:rFonts w:ascii="TH SarabunIT๙" w:hAnsi="TH SarabunIT๙" w:cs="TH SarabunIT๙"/>
          <w:sz w:val="32"/>
          <w:szCs w:val="32"/>
        </w:rPr>
        <w:t>weaknesses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) โอกาส (</w:t>
      </w:r>
      <w:r w:rsidRPr="003B34CF">
        <w:rPr>
          <w:rFonts w:ascii="TH SarabunIT๙" w:hAnsi="TH SarabunIT๙" w:cs="TH SarabunIT๙"/>
          <w:sz w:val="32"/>
          <w:szCs w:val="32"/>
        </w:rPr>
        <w:t>opportunities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) ปัญหาหรืออุปสรรค (</w:t>
      </w:r>
      <w:r w:rsidRPr="003B34CF">
        <w:rPr>
          <w:rFonts w:ascii="TH SarabunIT๙" w:hAnsi="TH SarabunIT๙" w:cs="TH SarabunIT๙"/>
          <w:sz w:val="32"/>
          <w:szCs w:val="32"/>
        </w:rPr>
        <w:t>threats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)</w:t>
      </w:r>
      <w:r w:rsidR="0003713E">
        <w:rPr>
          <w:rFonts w:ascii="TH SarabunIT๙" w:hAnsi="TH SarabunIT๙" w:cs="TH SarabunIT๙" w:hint="cs"/>
          <w:sz w:val="32"/>
          <w:szCs w:val="32"/>
          <w:cs/>
        </w:rPr>
        <w:t xml:space="preserve"> ของแผนพัฒนาท้องถิ่นสี่ปี (พ.ศ.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2561-2564)</w:t>
      </w:r>
      <w:r w:rsidR="00C132A1">
        <w:rPr>
          <w:rFonts w:ascii="TH SarabunIT๙" w:hAnsi="TH SarabunIT๙" w:cs="TH SarabunIT๙" w:hint="cs"/>
          <w:sz w:val="32"/>
          <w:szCs w:val="32"/>
          <w:cs/>
        </w:rPr>
        <w:t xml:space="preserve"> และแผนพัฒนาท้องถิ่น พ.ศ. 2561 </w:t>
      </w:r>
      <w:r w:rsidR="00C132A1">
        <w:rPr>
          <w:rFonts w:ascii="TH SarabunIT๙" w:hAnsi="TH SarabunIT๙" w:cs="TH SarabunIT๙"/>
          <w:sz w:val="32"/>
          <w:szCs w:val="32"/>
          <w:cs/>
        </w:rPr>
        <w:t>–</w:t>
      </w:r>
      <w:r w:rsidR="00C132A1">
        <w:rPr>
          <w:rFonts w:ascii="TH SarabunIT๙" w:hAnsi="TH SarabunIT๙" w:cs="TH SarabunIT๙" w:hint="cs"/>
          <w:sz w:val="32"/>
          <w:szCs w:val="32"/>
          <w:cs/>
        </w:rPr>
        <w:t xml:space="preserve"> 2565 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 xml:space="preserve"> โครงการ กิจกรรมต่าง ๆ ซึ่งอาจเกิดจากผู้บริหาร สมาชิกสภา ปลัด/รอง</w:t>
      </w:r>
      <w:r w:rsidR="000A2F1E">
        <w:rPr>
          <w:rFonts w:ascii="TH SarabunIT๙" w:hAnsi="TH SarabunIT๙" w:cs="TH SarabunIT๙" w:hint="cs"/>
          <w:sz w:val="32"/>
          <w:szCs w:val="32"/>
          <w:cs/>
        </w:rPr>
        <w:t>ปลัดองค์การบริหารส่วนตำบล</w:t>
      </w:r>
      <w:r w:rsidR="006A5218"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ผู้บริหารระดับหัวหน้าสำนัก/ผู้อำนวยการกอง บุคลากรของ</w:t>
      </w:r>
      <w:r w:rsidR="000A2F1E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6A5218"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 xml:space="preserve"> สภาพพื้นที่และผู้มีส่วนเกี่ยวข้องเพื่อนำไปสู่การปรับปรุงแผนงาน โครงการพัฒนาให้เกิดความสอดคล้องกับสภาพพื้นแวดล้อมในสังคมภายใต้ความต้องการและความพึงพอใจของประชาชนตำบล</w:t>
      </w:r>
      <w:r w:rsidR="006A5218">
        <w:rPr>
          <w:rFonts w:ascii="TH SarabunIT๙" w:hAnsi="TH SarabunIT๙" w:cs="TH SarabunIT๙" w:hint="cs"/>
          <w:sz w:val="32"/>
          <w:szCs w:val="32"/>
          <w:cs/>
        </w:rPr>
        <w:t>บ้านยา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บทสรุปของความสำคัญก็คือ </w:t>
      </w:r>
      <w:r w:rsidRPr="003B34CF">
        <w:rPr>
          <w:rFonts w:ascii="TH SarabunIT๙" w:hAnsi="TH SarabunIT๙" w:cs="TH SarabunIT๙"/>
          <w:sz w:val="32"/>
          <w:szCs w:val="32"/>
          <w:cs/>
        </w:rPr>
        <w:t>ในการไปสู่การวางแผนการพัฒนาในปีต่อ ๆ ไปเพื่อให้เกิดผลสัมฤทธิ์เชิงคุณค่าในกิจการสาธารณะมากที่สุดและเมื่อพบจุดแข็งก็ต้องเร่งรีบดำเนินการและจะต้องมีความสุขุมรอบคอบในการดำเนินการขยายโครงการ งานต่าง ๆ ที่เป็นจุดแข็งและพึงรอโอกาสในการเสริมสร้างให้เกิดจุดแข็งนี้ และเมื่อพบปัญหาและอุปสรรคก็จะต้องตั้งรับให้มั่น รอโอกาสที่จะดำเนินการและตั้งมั่นอย่างสุขุมรอบคอบพยายามลดถอยสิ่งที่เป็นปัญหาและอุปสรรค เมื่อพบจุดอ่อนต้องหยุดและถดถอยปัญหาลงให้ได้ ดำเนินการปรับปรุงให้ดีขึ้นตั้งรับให้มั่นเพื่อรอโอกาสและสุดท้ายเมื่อมีโอกาสก็จะต้องใช้พันธมิตรหรือผู้มีส่วนได้เสียใน</w:t>
      </w:r>
      <w:r w:rsidR="000A2F1E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6A5218">
        <w:rPr>
          <w:rFonts w:ascii="TH SarabunIT๙" w:hAnsi="TH SarabunIT๙" w:cs="TH SarabunIT๙" w:hint="cs"/>
          <w:sz w:val="32"/>
          <w:szCs w:val="32"/>
          <w:cs/>
        </w:rPr>
        <w:t xml:space="preserve">บ้านยา </w:t>
      </w:r>
      <w:r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hAnsi="TH SarabunIT๙" w:cs="TH SarabunIT๙"/>
          <w:sz w:val="32"/>
          <w:szCs w:val="32"/>
          <w:cs/>
        </w:rPr>
        <w:t>ให้เกิดประโยชน์เพื่อดำเนินการขยายแผน โครงการ งานต่าง ๆ พร้อมการปรับปรุงและเร่งรีบดำเนินการ สิ่งเหล่านี้จะถูกค้นพบเพื่อให้เกิดการพัฒนา</w:t>
      </w:r>
      <w:r w:rsidR="000A2F1E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6A5218"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hAnsi="TH SarabunIT๙" w:cs="TH SarabunIT๙"/>
          <w:sz w:val="32"/>
          <w:szCs w:val="32"/>
          <w:cs/>
        </w:rPr>
        <w:t>โดยการติดตามและประเมินผลซึ่งส่งผลให้เกิดกระบวนการพัฒนาอย่างเข้มแข็งและมีความยั่งยืน เป็นไปตามเป้าหมายประสงค์ที่ตั้งไว้ได้อย่างดียิ่ง</w:t>
      </w:r>
    </w:p>
    <w:p w:rsid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A5218" w:rsidRDefault="006A5218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F29C1" w:rsidRDefault="006F29C1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A5218" w:rsidRDefault="006A5218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A5218" w:rsidRPr="006F29C1" w:rsidRDefault="006F29C1" w:rsidP="006F29C1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sz w:val="32"/>
          <w:szCs w:val="32"/>
        </w:rPr>
      </w:pPr>
      <w:r w:rsidRPr="006F29C1">
        <w:rPr>
          <w:rFonts w:ascii="TH SarabunIT๙" w:hAnsi="TH SarabunIT๙" w:cs="TH SarabunIT๙" w:hint="cs"/>
          <w:sz w:val="32"/>
          <w:szCs w:val="32"/>
          <w:cs/>
        </w:rPr>
        <w:t>-2-</w:t>
      </w:r>
    </w:p>
    <w:p w:rsidR="006A5218" w:rsidRPr="003B34CF" w:rsidRDefault="006A5218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B34CF" w:rsidRP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>2. วัตถุประสงค์ของการติดตามและประเมินผล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การติดตามแ</w:t>
      </w:r>
      <w:r w:rsidR="0044081E">
        <w:rPr>
          <w:rFonts w:ascii="TH SarabunIT๙" w:hAnsi="TH SarabunIT๙" w:cs="TH SarabunIT๙"/>
          <w:sz w:val="32"/>
          <w:szCs w:val="32"/>
          <w:cs/>
        </w:rPr>
        <w:t>ละประเมินผลแผนพัฒนาท้องถิ่น</w:t>
      </w:r>
      <w:r w:rsidRPr="003B34CF">
        <w:rPr>
          <w:rFonts w:ascii="TH SarabunIT๙" w:hAnsi="TH SarabunIT๙" w:cs="TH SarabunIT๙"/>
          <w:sz w:val="32"/>
          <w:szCs w:val="32"/>
          <w:cs/>
        </w:rPr>
        <w:t>มุ่งค้นหาแผนงาน โครงการที่ได้ดำเนินการไปแล้วว่าสิ่งใดควรดำเนินการต่อไปตามวัตถุประสงค์ของแผนงาน โครงการ หรือศึกษาระหว่างดำเนินการตามโครงการเพื่อการพัฒนาท้อง</w:t>
      </w:r>
      <w:r w:rsidR="006A5218">
        <w:rPr>
          <w:rFonts w:ascii="TH SarabunIT๙" w:hAnsi="TH SarabunIT๙" w:cs="TH SarabunIT๙" w:hint="cs"/>
          <w:sz w:val="32"/>
          <w:szCs w:val="32"/>
          <w:cs/>
        </w:rPr>
        <w:t>ถิ่น</w:t>
      </w:r>
      <w:r w:rsidRPr="003B34CF">
        <w:rPr>
          <w:rFonts w:ascii="TH SarabunIT๙" w:hAnsi="TH SarabunIT๙" w:cs="TH SarabunIT๙"/>
          <w:sz w:val="32"/>
          <w:szCs w:val="32"/>
          <w:cs/>
        </w:rPr>
        <w:t>นั้นว่ามีปัญหาใดควรปรับปรุงเพื่อการบรรลุเป้าหมาย ติดตามและประเมินผลแผนงาน โครงการเพื่อการพัฒนาท้องถิ่นที่ไม่ได้ดำเนินการเป็นเพราะเหตุใด เกิดปัญหาจากเรื่องใด จึงได้กำหนดเป็นวัตถุประสงค์ได้ดังนี้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</w:rPr>
        <w:t>1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ab/>
        <w:t>เพื่อเป็นเครื่องมือในการบริหารราชการท้องถิ่นของ</w:t>
      </w:r>
      <w:r w:rsidR="000A2F1E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6A5218"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ซึ่งจะช่วยตอบสนองภารกิจตามอำนาจหน้าที่ของหน่วยงาน รวมทั้งปรับปรุงการปฏิบัติงานให้ดีขึ้น มีประสิทธิภาพ และประสิทธิผล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2.</w:t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เพื่อให้ทราบความก้าวหน้าการดำเนินงานตามระยะเวลาและเป้าหมายที่กำหนดไว้ สภาพผลการดำเนินงาน ตลอดจนปัญหา อุปสรรคในการพัฒนาท้องถิ่นตามภารกิจที่ได้กำหนดไว้</w:t>
      </w:r>
    </w:p>
    <w:p w:rsidR="000A2F1E" w:rsidRDefault="003B34CF" w:rsidP="003B34CF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3.</w:t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pacing w:val="8"/>
          <w:sz w:val="32"/>
          <w:szCs w:val="32"/>
          <w:cs/>
        </w:rPr>
        <w:t>เพื่อเป็นข้อมูลสำหรับเร่งรัด</w:t>
      </w:r>
      <w:r w:rsidRPr="003B34CF">
        <w:rPr>
          <w:rFonts w:ascii="TH SarabunIT๙" w:hAnsi="TH SarabunIT๙" w:cs="TH SarabunIT๙"/>
          <w:sz w:val="32"/>
          <w:szCs w:val="32"/>
          <w:cs/>
        </w:rPr>
        <w:t xml:space="preserve"> ปรับปรุง แก้ไข ข้อบกพร่องของการดำเนินงาน โครงการ การยกเลิกโครงการที่ไม่เหมาะสมหรือหมดความจำเป็นของ</w:t>
      </w:r>
      <w:r w:rsidR="000A2F1E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6A5218">
        <w:rPr>
          <w:rFonts w:ascii="TH SarabunIT๙" w:hAnsi="TH SarabunIT๙" w:cs="TH SarabunIT๙" w:hint="cs"/>
          <w:sz w:val="32"/>
          <w:szCs w:val="32"/>
          <w:cs/>
        </w:rPr>
        <w:t>บ้านยา</w:t>
      </w:r>
    </w:p>
    <w:p w:rsidR="000A2F1E" w:rsidRDefault="003B34CF" w:rsidP="003B34CF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</w:rPr>
        <w:t>4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ab/>
        <w:t>เพื่อทราบถึงสถานภาพการบริหารการใช้จ่ายงบประมาณของ</w:t>
      </w:r>
      <w:r w:rsidR="000A2F1E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6A5218">
        <w:rPr>
          <w:rFonts w:ascii="TH SarabunIT๙" w:hAnsi="TH SarabunIT๙" w:cs="TH SarabunIT๙" w:hint="cs"/>
          <w:sz w:val="32"/>
          <w:szCs w:val="32"/>
          <w:cs/>
        </w:rPr>
        <w:t>บ้านยา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5.</w:t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เพื่อสร้างความรับผิดชอบของผู้บริหาร ปลัด/รองปลัดผู้บริหารระดับสำนัก/กองทุกระดับของ</w:t>
      </w:r>
      <w:r w:rsidR="00862F3A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6A5218"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="00862F3A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hAnsi="TH SarabunIT๙" w:cs="TH SarabunIT๙"/>
          <w:sz w:val="32"/>
          <w:szCs w:val="32"/>
          <w:cs/>
        </w:rPr>
        <w:t>ที่จะต้องผลักดันให้การดำเนินการตามแผนงาน โครงการต่าง ๆ เป็นไปอย่างมีประสิทธิภาพ บรรลุวัตถุประสงค์กับให้เกิดประโยชน์กับผู้มีส่วนได้เสีย ผู้มีส่วนเกี่ยวข้อง ประชาชนในตำบ</w:t>
      </w:r>
      <w:r w:rsidR="00862F3A">
        <w:rPr>
          <w:rFonts w:ascii="TH SarabunIT๙" w:hAnsi="TH SarabunIT๙" w:cs="TH SarabunIT๙" w:hint="cs"/>
          <w:sz w:val="32"/>
          <w:szCs w:val="32"/>
          <w:cs/>
        </w:rPr>
        <w:t>ล</w:t>
      </w:r>
      <w:r w:rsidR="006A5218">
        <w:rPr>
          <w:rFonts w:ascii="TH SarabunIT๙" w:hAnsi="TH SarabunIT๙" w:cs="TH SarabunIT๙" w:hint="cs"/>
          <w:sz w:val="32"/>
          <w:szCs w:val="32"/>
          <w:cs/>
        </w:rPr>
        <w:t xml:space="preserve">บ้านยา </w:t>
      </w:r>
      <w:r w:rsidRPr="003B34CF">
        <w:rPr>
          <w:rFonts w:ascii="TH SarabunIT๙" w:hAnsi="TH SarabunIT๙" w:cs="TH SarabunIT๙"/>
          <w:sz w:val="32"/>
          <w:szCs w:val="32"/>
          <w:cs/>
        </w:rPr>
        <w:t>และ</w:t>
      </w:r>
      <w:r w:rsidR="00862F3A">
        <w:rPr>
          <w:rFonts w:ascii="TH SarabunIT๙" w:hAnsi="TH SarabunIT๙" w:cs="TH SarabunIT๙"/>
          <w:sz w:val="32"/>
          <w:szCs w:val="32"/>
          <w:cs/>
        </w:rPr>
        <w:t>ชุมชนทั้ง</w:t>
      </w:r>
      <w:r w:rsidR="00862F3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A521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862F3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A5218">
        <w:rPr>
          <w:rFonts w:ascii="TH SarabunIT๙" w:hAnsi="TH SarabunIT๙" w:cs="TH SarabunIT๙"/>
          <w:sz w:val="32"/>
          <w:szCs w:val="32"/>
          <w:cs/>
        </w:rPr>
        <w:t xml:space="preserve">ชุมชน </w:t>
      </w:r>
      <w:r w:rsidRPr="003B34CF">
        <w:rPr>
          <w:rFonts w:ascii="TH SarabunIT๙" w:hAnsi="TH SarabunIT๙" w:cs="TH SarabunIT๙"/>
          <w:sz w:val="32"/>
          <w:szCs w:val="32"/>
          <w:cs/>
        </w:rPr>
        <w:t>หรือสังคมส่วนรวมมากที่สุด</w:t>
      </w:r>
    </w:p>
    <w:p w:rsidR="003B34CF" w:rsidRPr="00C132A1" w:rsidRDefault="003B34CF" w:rsidP="003B34CF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eastAsia="AngsanaNew-Bold" w:hAnsi="TH SarabunIT๙" w:cs="TH SarabunIT๙"/>
          <w:spacing w:val="-6"/>
          <w:sz w:val="32"/>
          <w:szCs w:val="32"/>
        </w:rPr>
        <w:t>6</w:t>
      </w:r>
      <w:r w:rsidRPr="003B34CF">
        <w:rPr>
          <w:rFonts w:ascii="TH SarabunIT๙" w:hAnsi="TH SarabunIT๙" w:cs="TH SarabunIT๙"/>
          <w:sz w:val="32"/>
          <w:szCs w:val="32"/>
          <w:cs/>
        </w:rPr>
        <w:t xml:space="preserve">. เพื่อติดตามและประเมินผลการดำเนินงานตามตัวชี้วัดร้อยละความสำเร็จของปฏิบัติงานตามแผนงาน/โครงการของสำนัก/กอง/ฝ่ายต่าง ๆ ในปีงบประมาณ พ.ศ. </w:t>
      </w: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25</w:t>
      </w:r>
      <w:r w:rsidRPr="003B34CF">
        <w:rPr>
          <w:rFonts w:ascii="TH SarabunIT๙" w:eastAsia="AngsanaNew-Bold" w:hAnsi="TH SarabunIT๙" w:cs="TH SarabunIT๙"/>
          <w:spacing w:val="-6"/>
          <w:sz w:val="32"/>
          <w:szCs w:val="32"/>
        </w:rPr>
        <w:t>6</w:t>
      </w:r>
      <w:r w:rsidR="00C132A1">
        <w:rPr>
          <w:rFonts w:ascii="TH SarabunIT๙" w:eastAsia="AngsanaNew-Bold" w:hAnsi="TH SarabunIT๙" w:cs="TH SarabunIT๙"/>
          <w:spacing w:val="-6"/>
          <w:sz w:val="32"/>
          <w:szCs w:val="32"/>
        </w:rPr>
        <w:t>2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B34CF" w:rsidRP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B34CF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3B34CF">
        <w:rPr>
          <w:rFonts w:ascii="TH SarabunIT๙" w:hAnsi="TH SarabunIT๙" w:cs="TH SarabunIT๙" w:hint="cs"/>
          <w:b/>
          <w:bCs/>
          <w:sz w:val="32"/>
          <w:szCs w:val="32"/>
          <w:cs/>
        </w:rPr>
        <w:t>. ขั้นตอนการติดตามและประเมินผล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eastAsia="AngsanaNew-Bold" w:hAnsi="TH SarabunIT๙" w:cs="TH SarabunIT๙"/>
          <w:spacing w:val="-6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ระเบียบกระทรวงมหาดไทยว่าด้วยการจัดทำแผนพัฒนา</w:t>
      </w: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ขององค์กรปกครองส่วนท้องถิ่น พ.ศ. 2548 และแก้ไขเพิ่มเติม (ฉบับที่ 2) พ.ศ. 2559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 xml:space="preserve"> (ฉบับที่ 3 ) พ.ศ. 2561 </w:t>
      </w:r>
      <w:r w:rsidRPr="003B34CF">
        <w:rPr>
          <w:rFonts w:ascii="TH SarabunIT๙" w:hAnsi="TH SarabunIT๙" w:cs="TH SarabunIT๙"/>
          <w:sz w:val="32"/>
          <w:szCs w:val="32"/>
          <w:cs/>
        </w:rPr>
        <w:t xml:space="preserve"> ข้อ 29 กำหนดว่า </w:t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 มีอำนาจหน้าที่ ดังนี้</w:t>
      </w:r>
      <w:r w:rsidRPr="003B34CF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 xml:space="preserve"> 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3B34CF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ab/>
      </w:r>
      <w:r w:rsidRPr="003B34CF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ab/>
        <w:t xml:space="preserve">(1) </w:t>
      </w:r>
      <w:r w:rsidRPr="003B34CF">
        <w:rPr>
          <w:rFonts w:ascii="TH SarabunIT๙" w:eastAsia="AngsanaNew" w:hAnsi="TH SarabunIT๙" w:cs="TH SarabunIT๙"/>
          <w:spacing w:val="-6"/>
          <w:sz w:val="32"/>
          <w:szCs w:val="32"/>
          <w:cs/>
        </w:rPr>
        <w:t>กำหนดแนวทาง วิธีการในการติดตามและประเมินผลแผนพัฒนา</w:t>
      </w:r>
      <w:r w:rsidRPr="003B34CF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 xml:space="preserve"> 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ab/>
        <w:t xml:space="preserve">(2) ดำเนินการติดตามและประเมินผลแผนพัฒนา 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ab/>
        <w:t>(3) รายงานผลและเสนอความเห็นซึ่งได้จากการติดตามและประเมินผลแผนพัฒนาต่อ</w:t>
      </w:r>
      <w:r w:rsidR="000D7ACF">
        <w:rPr>
          <w:rFonts w:ascii="TH SarabunIT๙" w:eastAsia="AngsanaNew" w:hAnsi="TH SarabunIT๙" w:cs="TH SarabunIT๙" w:hint="cs"/>
          <w:sz w:val="32"/>
          <w:szCs w:val="32"/>
          <w:cs/>
        </w:rPr>
        <w:t>ผู้บริหารท้องถิ่น</w:t>
      </w:r>
      <w:r w:rsidR="00EF0212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</w:t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>เพื่อให้</w:t>
      </w:r>
      <w:r w:rsidR="000D7ACF">
        <w:rPr>
          <w:rFonts w:ascii="TH SarabunIT๙" w:eastAsia="AngsanaNew" w:hAnsi="TH SarabunIT๙" w:cs="TH SarabunIT๙" w:hint="cs"/>
          <w:sz w:val="32"/>
          <w:szCs w:val="32"/>
          <w:cs/>
        </w:rPr>
        <w:t>ผู้บริหารท้องถิ่น</w:t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>เสนอต่อสภา</w:t>
      </w:r>
      <w:r w:rsidR="000D7ACF">
        <w:rPr>
          <w:rFonts w:ascii="TH SarabunIT๙" w:eastAsia="AngsanaNew" w:hAnsi="TH SarabunIT๙" w:cs="TH SarabunIT๙" w:hint="cs"/>
          <w:sz w:val="32"/>
          <w:szCs w:val="32"/>
          <w:cs/>
        </w:rPr>
        <w:t>ท้องถิ่น</w:t>
      </w:r>
      <w:r w:rsidR="00EF0212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 </w:t>
      </w:r>
      <w:r w:rsidR="005B5C31">
        <w:rPr>
          <w:rFonts w:ascii="TH SarabunIT๙" w:eastAsia="AngsanaNew" w:hAnsi="TH SarabunIT๙" w:cs="TH SarabunIT๙"/>
          <w:sz w:val="32"/>
          <w:szCs w:val="32"/>
          <w:cs/>
        </w:rPr>
        <w:t>และคณะกรรมการพัฒนา</w:t>
      </w:r>
      <w:r w:rsidR="000D7ACF">
        <w:rPr>
          <w:rFonts w:ascii="TH SarabunIT๙" w:eastAsia="AngsanaNew" w:hAnsi="TH SarabunIT๙" w:cs="TH SarabunIT๙" w:hint="cs"/>
          <w:sz w:val="32"/>
          <w:szCs w:val="32"/>
          <w:cs/>
        </w:rPr>
        <w:t>ท้องถิ่น</w:t>
      </w:r>
      <w:r w:rsidR="005B5C31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>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นับแต่วันรายงานผลและเสนอความเห็นดังกล่าวและต้องปิดประกาศไว้เป็นระยะเวลาไม่น้อยกว่าสามสิบวันโดยอย่างน้อยปี</w:t>
      </w:r>
      <w:r w:rsidRPr="003B34CF">
        <w:rPr>
          <w:rFonts w:ascii="TH SarabunIT๙" w:eastAsia="AngsanaNew" w:hAnsi="TH SarabunIT๙" w:cs="TH SarabunIT๙" w:hint="cs"/>
          <w:sz w:val="32"/>
          <w:szCs w:val="32"/>
          <w:cs/>
        </w:rPr>
        <w:t>ละหนึ่ง</w:t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>ครั้งภายในเดือน</w:t>
      </w:r>
      <w:r w:rsidRPr="003B34CF">
        <w:rPr>
          <w:rFonts w:ascii="TH SarabunIT๙" w:eastAsia="AngsanaNew" w:hAnsi="TH SarabunIT๙" w:cs="TH SarabunIT๙" w:hint="cs"/>
          <w:sz w:val="32"/>
          <w:szCs w:val="32"/>
          <w:cs/>
        </w:rPr>
        <w:t>ธันวาคม</w:t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 xml:space="preserve">ของทุกปี 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3B34CF">
        <w:rPr>
          <w:rFonts w:ascii="TH SarabunIT๙" w:eastAsia="AngsanaNew" w:hAnsi="TH SarabunIT๙" w:cs="TH SarabunIT๙" w:hint="cs"/>
          <w:sz w:val="32"/>
          <w:szCs w:val="32"/>
          <w:cs/>
        </w:rPr>
        <w:tab/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>(4) แต่งตั้งคณะอนุกรรมการหรือคณะทำงานเพื่อช่วยปฏิบัติงานตามที่เห็นสมควร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3B34CF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3B34C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การดำเนินการติดตามและประเมินผล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 xml:space="preserve">คณะกรรมการติดตามและประเมินผลแผนพัฒนาท้องถิ่น มีจำนวน 11 คน ประกอบด้วย 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 xml:space="preserve">1) </w:t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สมาชิกสภา</w:t>
      </w:r>
      <w:r w:rsidR="00B73CDA">
        <w:rPr>
          <w:rFonts w:ascii="TH SarabunIT๙" w:hAnsi="TH SarabunIT๙" w:cs="TH SarabunIT๙" w:hint="cs"/>
          <w:sz w:val="32"/>
          <w:szCs w:val="32"/>
          <w:cs/>
        </w:rPr>
        <w:t>ท้อง</w:t>
      </w:r>
      <w:r w:rsidR="00B73CDA">
        <w:rPr>
          <w:rFonts w:ascii="TH SarabunIT๙" w:hAnsi="TH SarabunIT๙" w:cs="TH SarabunIT๙" w:hint="cs"/>
          <w:color w:val="000000"/>
          <w:sz w:val="32"/>
          <w:szCs w:val="32"/>
          <w:cs/>
        </w:rPr>
        <w:t>ถิ่นที่สภา</w:t>
      </w:r>
      <w:r w:rsidRPr="003B34CF">
        <w:rPr>
          <w:rFonts w:ascii="TH SarabunIT๙" w:hAnsi="TH SarabunIT๙" w:cs="TH SarabunIT๙"/>
          <w:sz w:val="32"/>
          <w:szCs w:val="32"/>
          <w:cs/>
        </w:rPr>
        <w:t xml:space="preserve">คัดเลือก จำนวน 3 คน 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 xml:space="preserve">2) </w:t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 xml:space="preserve">ผู้แทนประชาคมท้องถิ่นที่ประชาคมท้องถิ่นคัดเลือก จำนวน 2 คน  </w:t>
      </w:r>
    </w:p>
    <w:p w:rsid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3)</w:t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ผู้แทนหน่วยงานที่เกี่ยวข้องที่</w:t>
      </w:r>
      <w:r w:rsidR="00B73CDA">
        <w:rPr>
          <w:rFonts w:ascii="TH SarabunIT๙" w:hAnsi="TH SarabunIT๙" w:cs="TH SarabunIT๙" w:hint="cs"/>
          <w:sz w:val="32"/>
          <w:szCs w:val="32"/>
          <w:cs/>
        </w:rPr>
        <w:t>ผู้บริหารท้องถิ่น</w:t>
      </w:r>
      <w:r w:rsidRPr="003B34CF">
        <w:rPr>
          <w:rFonts w:ascii="TH SarabunIT๙" w:hAnsi="TH SarabunIT๙" w:cs="TH SarabunIT๙"/>
          <w:sz w:val="32"/>
          <w:szCs w:val="32"/>
          <w:cs/>
        </w:rPr>
        <w:t xml:space="preserve">คัดเลือก จำนวน 2 คน </w:t>
      </w:r>
    </w:p>
    <w:p w:rsidR="006F29C1" w:rsidRDefault="006F29C1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F29C1" w:rsidRPr="003B34CF" w:rsidRDefault="006F29C1" w:rsidP="006F29C1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-3-</w:t>
      </w:r>
    </w:p>
    <w:p w:rsidR="003B34CF" w:rsidRPr="003B34CF" w:rsidRDefault="003B34CF" w:rsidP="006F29C1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spacing w:before="240"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4)</w:t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หัวหน้าส่วนการบริหารที่คัดเลือกกันเอง จำนวน 2 คน และผู้ทรงคุณวุฒิที่</w:t>
      </w:r>
      <w:r w:rsidR="00B73CDA">
        <w:rPr>
          <w:rFonts w:ascii="TH SarabunIT๙" w:hAnsi="TH SarabunIT๙" w:cs="TH SarabunIT๙" w:hint="cs"/>
          <w:sz w:val="32"/>
          <w:szCs w:val="32"/>
          <w:cs/>
        </w:rPr>
        <w:t>ผู้บริหารท้องถิ่น</w:t>
      </w:r>
      <w:r w:rsidRPr="003B34CF">
        <w:rPr>
          <w:rFonts w:ascii="TH SarabunIT๙" w:hAnsi="TH SarabunIT๙" w:cs="TH SarabunIT๙"/>
          <w:sz w:val="32"/>
          <w:szCs w:val="32"/>
          <w:cs/>
        </w:rPr>
        <w:t xml:space="preserve">คัดเลือก จำนวน 2 คน </w:t>
      </w:r>
    </w:p>
    <w:p w:rsidR="00D508AA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คณะกรรมการติดตามและประเมินผลแผนพัฒนาท้องถิ่น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B34CF">
        <w:rPr>
          <w:rFonts w:ascii="TH SarabunIT๙" w:hAnsi="TH SarabunIT๙" w:cs="TH SarabunIT๙"/>
          <w:sz w:val="32"/>
          <w:szCs w:val="32"/>
        </w:rPr>
        <w:t xml:space="preserve"> </w:t>
      </w:r>
      <w:r w:rsidRPr="003B34CF">
        <w:rPr>
          <w:rFonts w:ascii="TH SarabunIT๙" w:hAnsi="TH SarabunIT๙" w:cs="TH SarabunIT๙"/>
          <w:sz w:val="32"/>
          <w:szCs w:val="32"/>
          <w:cs/>
        </w:rPr>
        <w:t>ต้องดำเนินการให้การติดตามและประเมินผลแผนพัฒนาท้องถิ่นบรรลุวัตถ</w:t>
      </w:r>
      <w:r w:rsidR="005B5C31">
        <w:rPr>
          <w:rFonts w:ascii="TH SarabunIT๙" w:hAnsi="TH SarabunIT๙" w:cs="TH SarabunIT๙"/>
          <w:sz w:val="32"/>
          <w:szCs w:val="32"/>
          <w:cs/>
        </w:rPr>
        <w:t xml:space="preserve">ุประสงค์ตามแผนพัฒนาท้องถิ่น  </w:t>
      </w:r>
      <w:r w:rsidRPr="003B34CF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985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1.</w:t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ประชุมเพื่อกำหนดกรอบแนวทาง และวิธีการติดตามและประ</w:t>
      </w:r>
      <w:r w:rsidR="005B5C31">
        <w:rPr>
          <w:rFonts w:ascii="TH SarabunIT๙" w:hAnsi="TH SarabunIT๙" w:cs="TH SarabunIT๙"/>
          <w:sz w:val="32"/>
          <w:szCs w:val="32"/>
          <w:cs/>
        </w:rPr>
        <w:t>เมินผลแผนพัฒนาท้องถิ่น</w:t>
      </w:r>
      <w:r w:rsidRPr="003B34CF">
        <w:rPr>
          <w:rFonts w:ascii="TH SarabunIT๙" w:hAnsi="TH SarabunIT๙" w:cs="TH SarabunIT๙"/>
          <w:sz w:val="32"/>
          <w:szCs w:val="32"/>
          <w:cs/>
        </w:rPr>
        <w:t>โดยการกำหนดกรอบ แนวทาง วิธีการ และห้วงเวลาให้เหมาะสมกับ</w:t>
      </w:r>
      <w:r w:rsidR="00EF5587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B73CDA">
        <w:rPr>
          <w:rFonts w:ascii="TH SarabunIT๙" w:hAnsi="TH SarabunIT๙" w:cs="TH SarabunIT๙" w:hint="cs"/>
          <w:sz w:val="32"/>
          <w:szCs w:val="32"/>
          <w:cs/>
        </w:rPr>
        <w:t>บ้านยา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985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2.</w:t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ดำเนินการติดตามและประเมินพัฒนาท้องถิ่นสี่ปีตามกรอบแนวทาง วิธีการ และห้วงเวลาที่กำหนด โดยสามารถติดตามและประเมินผลได้ตลอดระยะเวลา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985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</w:rPr>
        <w:t>3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ab/>
        <w:t>รายงานผลและเสนอความเห็นซึ่งได้จากการติดตามแ</w:t>
      </w:r>
      <w:r w:rsidR="005B5C31">
        <w:rPr>
          <w:rFonts w:ascii="TH SarabunIT๙" w:hAnsi="TH SarabunIT๙" w:cs="TH SarabunIT๙" w:hint="cs"/>
          <w:sz w:val="32"/>
          <w:szCs w:val="32"/>
          <w:cs/>
        </w:rPr>
        <w:t xml:space="preserve">ละประเมินผลแผนพัฒนาท้องถิ่น 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377D24"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</w:t>
      </w:r>
      <w:r w:rsidR="00B73CDA"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Pr="003B34CF">
        <w:rPr>
          <w:rFonts w:ascii="TH SarabunIT๙" w:hAnsi="TH SarabunIT๙" w:cs="TH SarabunIT๙"/>
          <w:sz w:val="32"/>
          <w:szCs w:val="32"/>
        </w:rPr>
        <w:t xml:space="preserve"> 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เพื่อดำเนินการต่อไป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985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3B34CF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3B34C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การกำหนด</w:t>
      </w:r>
      <w:r w:rsidRPr="003B34CF">
        <w:rPr>
          <w:rFonts w:ascii="TH SarabunIT๙" w:eastAsia="AngsanaNew" w:hAnsi="TH SarabunIT๙" w:cs="TH SarabunIT๙"/>
          <w:b/>
          <w:bCs/>
          <w:spacing w:val="-6"/>
          <w:sz w:val="32"/>
          <w:szCs w:val="32"/>
          <w:cs/>
        </w:rPr>
        <w:t>แนวทางและวิธีการ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คณะกรรมการติดตามและประเมินผลแผนพัฒนาท้องถิ่นของ</w:t>
      </w:r>
      <w:r w:rsidR="00660501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B73CDA">
        <w:rPr>
          <w:rFonts w:ascii="TH SarabunIT๙" w:hAnsi="TH SarabunIT๙" w:cs="TH SarabunIT๙" w:hint="cs"/>
          <w:sz w:val="32"/>
          <w:szCs w:val="32"/>
          <w:cs/>
        </w:rPr>
        <w:t xml:space="preserve">บ้านยา      </w:t>
      </w:r>
      <w:r w:rsidR="00660501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hAnsi="TH SarabunIT๙" w:cs="TH SarabunIT๙"/>
          <w:sz w:val="32"/>
          <w:szCs w:val="32"/>
          <w:cs/>
        </w:rPr>
        <w:t>ได้กำหนดการแบ่งขั้นตอนเพื่อเป็นการกำหนดแนวทางและวิธีการสำหรับการติดตามและประเมินผลแผนพัฒนาของ</w:t>
      </w:r>
      <w:r w:rsidR="00660501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B73CDA"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="00660501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</w:rPr>
        <w:t>2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3B34CF">
        <w:rPr>
          <w:rFonts w:ascii="TH SarabunIT๙" w:hAnsi="TH SarabunIT๙" w:cs="TH SarabunIT๙"/>
          <w:sz w:val="32"/>
          <w:szCs w:val="32"/>
        </w:rPr>
        <w:t>1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ab/>
        <w:t xml:space="preserve">การกำหนดวัตถุประสงค์และขอบเขตการติดตามและประเมินผล การติดตามยุทธศาสตร์และโครงการเพื่อการพัฒนาท้องถิ่น จะเริ่มดำเนินการศึกษาและรวบรวมข้อมูลของโครงการที่จะติดตามว่ามีวัตถุประสงค์หลักอะไร มีการกำหนดการติดตามและประเมินผลไว้หรือไม่ (ซึ่งดูได้จากการกำหนดตัวชี้วัด : </w:t>
      </w:r>
      <w:r w:rsidRPr="003B34CF">
        <w:rPr>
          <w:rFonts w:ascii="TH SarabunIT๙" w:hAnsi="TH SarabunIT๙" w:cs="TH SarabunIT๙"/>
          <w:sz w:val="32"/>
          <w:szCs w:val="32"/>
        </w:rPr>
        <w:t>KPI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) ถ้ากำหนดไว้แล้วมีความชัดเจนเพียงใด ใครเป็นผู้รับผิดชอบ ใครเป็นผู้ใช้ผลการติดตาม เป็นต้น จากนั้นศึกษาว่าผู้ใช้ผล การนำผลไปใช้ประโยชน์อย่างไร เมื่อใด ข้อมูลหลัก ๆ ที่ต้องการคืออะไร ต้องการให้รายงานผลอย่างไร มีข้อเสนอแนะในการติดตามผลอย่างไร ซึ่งการศึกษาดังกล่าวอาจใช้วิธีสัมภาษณ์และ/หรือสังเกตแล้วนำผลที่ได้มากำหนดเป็นวัตถุประสงค์และขอบเขตในการติดตาม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</w:rPr>
        <w:t>2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3B34CF">
        <w:rPr>
          <w:rFonts w:ascii="TH SarabunIT๙" w:hAnsi="TH SarabunIT๙" w:cs="TH SarabunIT๙"/>
          <w:sz w:val="32"/>
          <w:szCs w:val="32"/>
        </w:rPr>
        <w:t>2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ab/>
        <w:t>วางแผนติดตามและประเมินผล จะนำวัตถุประสงค์และขอบเขตในการติดตามงานจาก  ข้อ 2.1 มาวิเคราะห์ แล้วเขียนรายละเอียด ซึ่งประกอบด้วย ประเด็นหลัก ๆ คือ วัตถุประสงค์การติดตามแหล่งข้อมูล เวลาที่เก็บข้อมูล วิธีการเก็บรวบรวมข้อมูล และวิธีการวิเคราะห์ข้อมูล จากนั้นสร้างเครื่องมือซึ่งส่วนใหญ่จะเป็นแบบสัมภาษณ์หรือแบบสอบถาม กำหนดการทดลองและปรับปรุงเครื่องมือ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</w:rPr>
        <w:t>2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3B34CF">
        <w:rPr>
          <w:rFonts w:ascii="TH SarabunIT๙" w:hAnsi="TH SarabunIT๙" w:cs="TH SarabunIT๙"/>
          <w:sz w:val="32"/>
          <w:szCs w:val="32"/>
        </w:rPr>
        <w:t>3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ab/>
        <w:t>ดำเนินการหรือปฏิบัติตามแผนพัฒนาท้องถิ่น</w:t>
      </w:r>
      <w:r w:rsidRPr="003B34C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เป็นการดำเนินการตามวัตถุประสงค์และขั้นตอนที่ได้กำหนดไว้ ซึ่งสิ่งสำคัญที่ต้องการในชั้นนี้ คือ ข้อมูลจากแหล่งต่าง ๆ ดังนั้น แม้จะวางแผนพัฒนาท้องถิ่นไว้ดีและได้ข้อมูลที่มีคุณภาพเพียงใดก็ตาม แต่ถ้าในเชิงปริมาณได้น้อยก็ต้องติดตามเพิ่มจนกว่าจะได้ครบขั้นต่ำตามที่กำหนดไว้ตามแผนพัฒนาท้องถิ่น</w:t>
      </w:r>
    </w:p>
    <w:p w:rsidR="00660501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</w:rPr>
        <w:t>2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3B34CF">
        <w:rPr>
          <w:rFonts w:ascii="TH SarabunIT๙" w:hAnsi="TH SarabunIT๙" w:cs="TH SarabunIT๙"/>
          <w:sz w:val="32"/>
          <w:szCs w:val="32"/>
        </w:rPr>
        <w:t>4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ab/>
        <w:t>การวิเคราะห์ข้อมูล</w:t>
      </w:r>
      <w:r w:rsidRPr="003B34C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เป็นการวิเคราะห์ตามวัตถุประสงค์ของการติดตามที่กำหนดไว้   แต่ละโครงการตามตัวชี้วัดที่กำหนดไว้ โดยอาจใช้วิธีการทางสถิติพื้นฐาน เช่น การแจงนับ</w:t>
      </w:r>
      <w:r w:rsidR="009165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 xml:space="preserve"> ค่าร้อยละ</w:t>
      </w:r>
      <w:r w:rsidR="009165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 xml:space="preserve"> ค่าเฉลี่ย  </w:t>
      </w:r>
      <w:r w:rsidRPr="003B34C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ค่าเบี่ยงเบนมาตรฐาน จำนวน เป็นต้น หรืออาจใช้การวิเคราะห์แบบ </w:t>
      </w:r>
      <w:r w:rsidRPr="003B34CF">
        <w:rPr>
          <w:rFonts w:ascii="TH SarabunIT๙" w:hAnsi="TH SarabunIT๙" w:cs="TH SarabunIT๙"/>
          <w:spacing w:val="-6"/>
          <w:sz w:val="32"/>
          <w:szCs w:val="32"/>
        </w:rPr>
        <w:t>Matrix</w:t>
      </w:r>
      <w:r w:rsidRPr="003B34C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การพรรณนาเปรียบเทียบ การเขียน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34CF">
        <w:rPr>
          <w:rFonts w:ascii="TH SarabunIT๙" w:hAnsi="TH SarabunIT๙" w:cs="TH SarabunIT๙"/>
          <w:sz w:val="32"/>
          <w:szCs w:val="32"/>
        </w:rPr>
        <w:t xml:space="preserve">Flow Chart 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การแสดงแผนภูมิแกนท์ (</w:t>
      </w:r>
      <w:r w:rsidRPr="003B34CF">
        <w:rPr>
          <w:rFonts w:ascii="TH SarabunIT๙" w:hAnsi="TH SarabunIT๙" w:cs="TH SarabunIT๙"/>
          <w:sz w:val="32"/>
          <w:szCs w:val="32"/>
        </w:rPr>
        <w:t>Gantt Chart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) หรืออาจใช้หลาย ๆ วิธีประกอบกันตามความเหมาะสมของพื้นที่</w:t>
      </w:r>
      <w:r w:rsidR="00660501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องค์การบริหารส่วนตำบลอ้อมกอ</w:t>
      </w:r>
    </w:p>
    <w:p w:rsidR="006F29C1" w:rsidRDefault="006F29C1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F29C1" w:rsidRDefault="006F29C1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F29C1" w:rsidRDefault="006F29C1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F29C1" w:rsidRDefault="006F29C1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F29C1" w:rsidRPr="006F29C1" w:rsidRDefault="006F29C1" w:rsidP="006F29C1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center"/>
        <w:rPr>
          <w:rFonts w:ascii="TH SarabunIT๙" w:hAnsi="TH SarabunIT๙" w:cs="TH SarabunIT๙"/>
          <w:sz w:val="32"/>
          <w:szCs w:val="32"/>
        </w:rPr>
      </w:pPr>
      <w:r w:rsidRPr="006F29C1">
        <w:rPr>
          <w:rFonts w:ascii="TH SarabunIT๙" w:hAnsi="TH SarabunIT๙" w:cs="TH SarabunIT๙"/>
          <w:sz w:val="32"/>
          <w:szCs w:val="32"/>
        </w:rPr>
        <w:t>-4-</w:t>
      </w:r>
    </w:p>
    <w:p w:rsidR="003B34CF" w:rsidRPr="003B34CF" w:rsidRDefault="003B34CF" w:rsidP="006F29C1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</w:rPr>
        <w:t>2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3B34CF">
        <w:rPr>
          <w:rFonts w:ascii="TH SarabunIT๙" w:hAnsi="TH SarabunIT๙" w:cs="TH SarabunIT๙"/>
          <w:sz w:val="32"/>
          <w:szCs w:val="32"/>
        </w:rPr>
        <w:t>5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Pr="003B34C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รายงานตามแบบแผนพัฒนาท้องถิ่นเป็นการรายงานให้ผู้เกี่ยวข้องทราบโดยรายงานตามแบบที่กำหนดไว้ตามแผนพัฒนาท้องถิ่น 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ทั้งนี้ การรายงานผลการติดตามแผนงาน โครงการหนึ่ง ๆ อาจมีหลายลักษณะก็ได้ตามความเหมาะสมของ</w:t>
      </w:r>
      <w:r w:rsidR="00955406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B73CDA"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="00955406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ในการรายงานผลการติดตามโครงการอาจเขียนเป็นรายงานเชิงเทคนิคซึ่งประกอบด้วยก็ได้ ความเป็นมาของโครงการที่จะติดตามโดยสรุปวัตถุประสงค์และประโยชน์ที่คาดว่าจะได้รับจากการติดตาม ซึ่งจะปรากฏใน</w:t>
      </w: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ส่วน</w:t>
      </w:r>
      <w:r w:rsidRPr="003B34CF">
        <w:rPr>
          <w:rFonts w:ascii="TH SarabunIT๙" w:hAnsi="TH SarabunIT๙" w:cs="TH SarabunIT๙"/>
          <w:sz w:val="32"/>
          <w:szCs w:val="32"/>
          <w:cs/>
        </w:rPr>
        <w:t>ที่ 2</w:t>
      </w:r>
      <w:r w:rsidRPr="003B34CF">
        <w:rPr>
          <w:rFonts w:ascii="TH SarabunIT๙" w:hAnsi="TH SarabunIT๙" w:cs="TH SarabunIT๙"/>
          <w:sz w:val="32"/>
          <w:szCs w:val="32"/>
        </w:rPr>
        <w:t xml:space="preserve">  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 xml:space="preserve">และส่วนที่ 3 </w:t>
      </w:r>
    </w:p>
    <w:p w:rsidR="0091536A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</w:rPr>
        <w:t>2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3B34CF">
        <w:rPr>
          <w:rFonts w:ascii="TH SarabunIT๙" w:hAnsi="TH SarabunIT๙" w:cs="TH SarabunIT๙"/>
          <w:sz w:val="32"/>
          <w:szCs w:val="32"/>
        </w:rPr>
        <w:t>6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ab/>
        <w:t>รายงานผล คณะกรรมการติดตามและประเมินผลแผนพัฒนาท้องถิ่น รายงานผลและเสนอความเห็นซึ่งได้จากการติดตามและประเมินผลแผนพัฒนาของ</w:t>
      </w:r>
      <w:r w:rsidR="00955406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B73CDA">
        <w:rPr>
          <w:rFonts w:ascii="TH SarabunIT๙" w:hAnsi="TH SarabunIT๙" w:cs="TH SarabunIT๙" w:hint="cs"/>
          <w:sz w:val="32"/>
          <w:szCs w:val="32"/>
          <w:cs/>
        </w:rPr>
        <w:t xml:space="preserve">บ้านยา </w:t>
      </w:r>
      <w:r w:rsidR="00955406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ต่อนายก</w:t>
      </w:r>
      <w:r w:rsidR="00955406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B73CDA"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="00955406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95540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เพื่อให้</w:t>
      </w:r>
      <w:r w:rsidR="00955406"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</w:t>
      </w:r>
      <w:r w:rsidR="0073694A"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 xml:space="preserve"> เสนอต่อสภา</w:t>
      </w:r>
      <w:r w:rsidR="00955406"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  </w:t>
      </w:r>
    </w:p>
    <w:p w:rsidR="003B34CF" w:rsidRPr="003B34CF" w:rsidRDefault="0073694A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บ้านยา </w:t>
      </w:r>
      <w:r w:rsidR="00955406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955406">
        <w:rPr>
          <w:rFonts w:ascii="TH SarabunIT๙" w:hAnsi="TH SarabunIT๙" w:cs="TH SarabunIT๙" w:hint="cs"/>
          <w:sz w:val="32"/>
          <w:szCs w:val="32"/>
          <w:cs/>
        </w:rPr>
        <w:t>และคณะกรรมการพัฒนาองค์การบริหารส่วนตำบล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="00955406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3B34CF" w:rsidRPr="003B34CF">
        <w:rPr>
          <w:rFonts w:ascii="TH SarabunIT๙" w:hAnsi="TH SarabunIT๙" w:cs="TH SarabunIT๙" w:hint="cs"/>
          <w:sz w:val="32"/>
          <w:szCs w:val="32"/>
          <w:cs/>
        </w:rPr>
        <w:t>โดยอย่างน้อยปีละหนึ่งครั้งภายในเดือนธันวาคมของทุกปี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2.7</w:t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การวินิจฉัยสั่งการ การนำเสนอเพื่อให้เกิดการเปลี่ยนแปลง ปรับปรุง แก้ไขที่ดี หลังจากคณะกรรมการติดตามและประเมินผลแผนพัฒนาของ</w:t>
      </w:r>
      <w:r w:rsidR="0051469F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73694A"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="0051469F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hAnsi="TH SarabunIT๙" w:cs="TH SarabunIT๙"/>
          <w:sz w:val="32"/>
          <w:szCs w:val="32"/>
          <w:cs/>
        </w:rPr>
        <w:t>หรือผู้เกี่ยวข้องหรือผู้มีอำนาจในสำนัก กอง ฝ่ายต่าง ๆได้รับรายงานสรุปแล้วจะวินิจฉัย/สั่งการ เพื่อแก้ไขปัญหาที่ได้จากรายงานสรุป ซึ่งอาจกระทำโดยตรงหรือเสนอรายงานตามสายบังคับ</w:t>
      </w:r>
      <w:r w:rsidR="0051469F">
        <w:rPr>
          <w:rFonts w:ascii="TH SarabunIT๙" w:hAnsi="TH SarabunIT๙" w:cs="TH SarabunIT๙"/>
          <w:sz w:val="32"/>
          <w:szCs w:val="32"/>
          <w:cs/>
        </w:rPr>
        <w:t>บัญชาก็ได้ตามความเหมาะสมต่อนายก</w:t>
      </w:r>
      <w:r w:rsidR="0051469F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73694A">
        <w:rPr>
          <w:rFonts w:ascii="TH SarabunIT๙" w:hAnsi="TH SarabunIT๙" w:cs="TH SarabunIT๙" w:hint="cs"/>
          <w:sz w:val="32"/>
          <w:szCs w:val="32"/>
          <w:cs/>
        </w:rPr>
        <w:t>บ้านยา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3B34CF" w:rsidRPr="003B34CF" w:rsidRDefault="003B34CF" w:rsidP="00EC5138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>3.</w:t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  <w:t>การรายงานผล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>คณะกรรมการติดตามและประเมินผลแผ</w:t>
      </w:r>
      <w:r w:rsidRPr="003B34CF">
        <w:rPr>
          <w:rFonts w:ascii="TH SarabunIT๙" w:hAnsi="TH SarabunIT๙" w:cs="TH SarabunIT๙"/>
          <w:sz w:val="32"/>
          <w:szCs w:val="32"/>
          <w:cs/>
        </w:rPr>
        <w:t>นพัฒนา</w:t>
      </w:r>
      <w:r w:rsidR="00991109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EC5138"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="00991109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hAnsi="TH SarabunIT๙" w:cs="TH SarabunIT๙"/>
          <w:sz w:val="32"/>
          <w:szCs w:val="32"/>
          <w:cs/>
        </w:rPr>
        <w:t>มีอำนาจหน้าที่ในการรายงานผลและเสนอความเห็นซึ่งได้จากการติดตามและประเมินผลแผนพัฒนาต่อ</w:t>
      </w:r>
      <w:r w:rsidR="008A5B20"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</w:t>
      </w:r>
      <w:r w:rsidR="00EC5138"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="008A5B20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hAnsi="TH SarabunIT๙" w:cs="TH SarabunIT๙"/>
          <w:sz w:val="32"/>
          <w:szCs w:val="32"/>
          <w:cs/>
        </w:rPr>
        <w:t>เพื่อให้</w:t>
      </w:r>
      <w:r w:rsidR="008A3351"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</w:t>
      </w:r>
      <w:r w:rsidR="00EC5138"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="008A3351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1458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34CF">
        <w:rPr>
          <w:rFonts w:ascii="TH SarabunIT๙" w:hAnsi="TH SarabunIT๙" w:cs="TH SarabunIT๙"/>
          <w:sz w:val="32"/>
          <w:szCs w:val="32"/>
          <w:cs/>
        </w:rPr>
        <w:t>เสนอต่อ</w:t>
      </w:r>
      <w:r w:rsidR="008A3351">
        <w:rPr>
          <w:rFonts w:ascii="TH SarabunIT๙" w:hAnsi="TH SarabunIT๙" w:cs="TH SarabunIT๙" w:hint="cs"/>
          <w:sz w:val="32"/>
          <w:szCs w:val="32"/>
          <w:cs/>
        </w:rPr>
        <w:t>สภาองค์การบริหารส่วนตำบล</w:t>
      </w:r>
      <w:r w:rsidR="00EC5138"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="008A3351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hAnsi="TH SarabunIT๙" w:cs="TH SarabunIT๙"/>
          <w:sz w:val="32"/>
          <w:szCs w:val="32"/>
          <w:cs/>
        </w:rPr>
        <w:t>และคณะกรรมการพัฒนา</w:t>
      </w:r>
      <w:r w:rsidR="008A3351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EC5138"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="008A3351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14585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hAnsi="TH SarabunIT๙" w:cs="TH SarabunIT๙"/>
          <w:sz w:val="32"/>
          <w:szCs w:val="32"/>
          <w:cs/>
        </w:rPr>
        <w:t>โดยอย่างน้อยปีละ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หนึ่ง</w:t>
      </w:r>
      <w:r w:rsidRPr="003B34CF">
        <w:rPr>
          <w:rFonts w:ascii="TH SarabunIT๙" w:hAnsi="TH SarabunIT๙" w:cs="TH SarabunIT๙"/>
          <w:sz w:val="32"/>
          <w:szCs w:val="32"/>
          <w:cs/>
        </w:rPr>
        <w:t>ครั้งภายในเดือน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Pr="003B34CF">
        <w:rPr>
          <w:rFonts w:ascii="TH SarabunIT๙" w:hAnsi="TH SarabunIT๙" w:cs="TH SarabunIT๙"/>
          <w:sz w:val="32"/>
          <w:szCs w:val="32"/>
          <w:cs/>
        </w:rPr>
        <w:t xml:space="preserve">ของทุกปี 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ขั้นตอนการรายงานผล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53B60F" wp14:editId="3B7C1007">
                <wp:simplePos x="0" y="0"/>
                <wp:positionH relativeFrom="column">
                  <wp:posOffset>485140</wp:posOffset>
                </wp:positionH>
                <wp:positionV relativeFrom="paragraph">
                  <wp:posOffset>1577975</wp:posOffset>
                </wp:positionV>
                <wp:extent cx="1280160" cy="1104900"/>
                <wp:effectExtent l="0" t="0" r="15240" b="19050"/>
                <wp:wrapNone/>
                <wp:docPr id="201" name="วงรี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1104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F4266" w:rsidRPr="00F21CE9" w:rsidRDefault="005F4266" w:rsidP="003B34C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12"/>
                                <w:szCs w:val="14"/>
                                <w:u w:val="single"/>
                              </w:rPr>
                            </w:pPr>
                          </w:p>
                          <w:p w:rsidR="005F4266" w:rsidRDefault="005F4266" w:rsidP="003B34C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24"/>
                                <w:u w:val="single"/>
                                <w:cs/>
                              </w:rPr>
                              <w:t>นายก อบต.</w:t>
                            </w:r>
                          </w:p>
                          <w:p w:rsidR="005F4266" w:rsidRDefault="005F4266" w:rsidP="003B34C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53B60F" id="วงรี 201" o:spid="_x0000_s1026" style="position:absolute;left:0;text-align:left;margin-left:38.2pt;margin-top:124.25pt;width:100.8pt;height:8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BvjAIAABQFAAAOAAAAZHJzL2Uyb0RvYy54bWysVMFu2zAMvQ/YPwi6r7aDtGuDOkXQIsOA&#10;oi2QDj0rshwbkCVNUmJnP7AP2WFfMCCfk0/pk+y26drTsBwUUqRIvkfS5xddI8lGWFdrldPsKKVE&#10;KK6LWq1y+u1+/umUEueZKpjUSuR0Kxy9mH78cN6aiRjpSstCWIIgyk1ak9PKezNJEscr0TB3pI1Q&#10;MJbaNsxDtauksKxF9EYmozQ9SVptC2M1F87h9qo30mmMX5aC+9uydMITmVPU5uNp47kMZzI9Z5OV&#10;Zaaq+VAG+4cqGlYrJH0OdcU8I2tbvwnV1Nxqp0t/xHWT6LKsuYgYgCZL/0KzqJgREQvIceaZJvf/&#10;wvKbzZ0ldZFT5KdEsQZN2u9+73c/97tf+90fEu7BUmvcBM4Lc2cHzUEMkLvSNuEfYEgXmd0+Mys6&#10;Tzgus9Fpmp2gARy2LEvHZ2nkPnl5bqzzX4RuSBByKqSsjQvo2YRtrp1HVng/eYVrp2VdzGspo7J1&#10;l9KSDUOjMR+FbimRzHlc5nQefwEGQrx6JhVpgf14jHoIZ5jAUjIPsTHgxKkVJUyuMNrc21jLq9fu&#10;TdJ7ID5InMbfe4kDkCvmqr7iGHVwkyrgEXF4B9yB/J7uIPlu2Q09WOpii/5Z3Q+2M3xeI/A1gN8x&#10;i0kGKmynv8VRSg2oepAoqbT98d598MeAwUpJi80ADd/XzArA+qowemfZeBxWKSrj488jKPbQsjy0&#10;qHVzqdETDBeqi2Lw9/JJLK1uHrDEs5AVJqY4cveED8ql7zcWnwEuZrPohvUxzF+rheEheKAsUHrf&#10;PTBrhhnyaMaNftqiN3PU+4aXSs/WXpd1HLJAcc8rxiUoWL04OMNnIuz2oR69Xj5m00cAAAD//wMA&#10;UEsDBBQABgAIAAAAIQBJ41t44QAAAAoBAAAPAAAAZHJzL2Rvd25yZXYueG1sTI/BTsMwEETvSPyD&#10;tUjcqENI2xDiVKUi4tRDCuXsxm6SYq+j2GnTv2c5wXG1TzNv8tVkDTvrwXcOBTzOImAaa6c6bAR8&#10;fpQPKTAfJCppHGoBV+1hVdze5DJT7oKVPu9CwygEfSYFtCH0Gee+brWVfuZ6jfQ7usHKQOfQcDXI&#10;C4Vbw+MoWnArO6SGVvZ60+r6ezdaAV/l0758fr3603iqttX6zbwfN3sh7u+m9QuwoKfwB8OvPqlD&#10;QU4HN6LyzAhYLhIiBcRJOgdGQLxMadxBQBLHc+BFzv9PKH4AAAD//wMAUEsBAi0AFAAGAAgAAAAh&#10;ALaDOJL+AAAA4QEAABMAAAAAAAAAAAAAAAAAAAAAAFtDb250ZW50X1R5cGVzXS54bWxQSwECLQAU&#10;AAYACAAAACEAOP0h/9YAAACUAQAACwAAAAAAAAAAAAAAAAAvAQAAX3JlbHMvLnJlbHNQSwECLQAU&#10;AAYACAAAACEANKhQb4wCAAAUBQAADgAAAAAAAAAAAAAAAAAuAgAAZHJzL2Uyb0RvYy54bWxQSwEC&#10;LQAUAAYACAAAACEASeNbeOEAAAAKAQAADwAAAAAAAAAAAAAAAADmBAAAZHJzL2Rvd25yZXYueG1s&#10;UEsFBgAAAAAEAAQA8wAAAPQFAAAAAA==&#10;" fillcolor="window" strokecolor="windowText" strokeweight="2pt">
                <v:textbox>
                  <w:txbxContent>
                    <w:p w:rsidR="005F4266" w:rsidRPr="00F21CE9" w:rsidRDefault="005F4266" w:rsidP="003B34CF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12"/>
                          <w:szCs w:val="14"/>
                          <w:u w:val="single"/>
                        </w:rPr>
                      </w:pPr>
                    </w:p>
                    <w:p w:rsidR="005F4266" w:rsidRDefault="005F4266" w:rsidP="003B34CF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22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Cs w:val="24"/>
                          <w:u w:val="single"/>
                          <w:cs/>
                        </w:rPr>
                        <w:t>นายก อบต.</w:t>
                      </w:r>
                    </w:p>
                    <w:p w:rsidR="005F4266" w:rsidRDefault="005F4266" w:rsidP="003B34CF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  <w:cs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3B34C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7FA753" wp14:editId="3942D945">
                <wp:simplePos x="0" y="0"/>
                <wp:positionH relativeFrom="column">
                  <wp:posOffset>2391410</wp:posOffset>
                </wp:positionH>
                <wp:positionV relativeFrom="paragraph">
                  <wp:posOffset>1596390</wp:posOffset>
                </wp:positionV>
                <wp:extent cx="1280160" cy="1104900"/>
                <wp:effectExtent l="0" t="0" r="15240" b="19050"/>
                <wp:wrapNone/>
                <wp:docPr id="202" name="วงรี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1104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F4266" w:rsidRDefault="005F4266" w:rsidP="003B34C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คณะกรรมการพัฒนาของ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u w:val="single"/>
                                <w:cs/>
                              </w:rPr>
                              <w:t>อบต.บ้านยา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7FA753" id="วงรี 202" o:spid="_x0000_s1027" style="position:absolute;left:0;text-align:left;margin-left:188.3pt;margin-top:125.7pt;width:100.8pt;height:8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RO4kAIAABsFAAAOAAAAZHJzL2Uyb0RvYy54bWysVEFu2zAQvBfoHwjeG0mGkyZG5MBI4KJA&#10;kARwipxpirIEUCRL0pbcD/QhPfQFBfwcPyVDSkmcJqeiOlC7y+UuZ3aX5xddI8lGWFdrldPsKKVE&#10;KK6LWq1y+u1+/umUEueZKpjUSuR0Kxy9mH78cN6aiRjpSstCWIIgyk1ak9PKezNJEscr0TB3pI1Q&#10;2Cy1bZiHaldJYVmL6I1MRml6krTaFsZqLpyD9arfpNMYvywF97dl6YQnMqe4m4+rjesyrMn0nE1W&#10;lpmq5sM12D/comG1QtLnUFfMM7K29ZtQTc2tdrr0R1w3iS7LmouIAWiy9C80i4oZEbGAHGeeaXL/&#10;Lyy/2dxZUhc5HaUjShRrUKT97vd+93O/+7Xf/SHBDpZa4yZwXpg7O2gOYoDclbYJf4AhXWR2+8ys&#10;6DzhMGaj0zQ7QQE49rIsHZ+lkfvk5bixzn8RuiFByKmQsjYuoGcTtrl2Hlnh/eQVzE7LupjXUkZl&#10;6y6lJRuGQqM/Ct1SIpnzMOZ0Hr8AAyFeHZOKtMB+PMZ9CGfowFIyD7Ex4MSpFSVMrtDa3Nt4l1en&#10;3Zuk90B8kDiN33uJA5Ar5qr+xjHq4CZVwCNi8w64A/k93UHy3bKLJcvCiWBZ6mKLMlrd97czfF4j&#10;/jXw3zGLhgY4DKm/xVJKDcR6kCiptP3xnj34o8+wS0mLAQEb39fMCqD7qtCBZ9l4HCYqKuPjzyMo&#10;9nBnebij1s2lRmkyPAeGRzH4e/kkllY3D5jlWciKLaY4cve8D8ql7wcXrwEXs1l0wxQZ5q/VwvAQ&#10;PDAXmL3vHpg1Qyt51ORGPw3Tm3bqfcNJpWdrr8s69toLr+iaoGACY/8Mr0UY8UM9er28adNHAAAA&#10;//8DAFBLAwQUAAYACAAAACEArb2UJ+IAAAALAQAADwAAAGRycy9kb3ducmV2LnhtbEyPQU+DQBCF&#10;7yb+h82YeLNLKdCKDE1tJJ56oFrPW3YKVHaXsEtL/73rSY+T9+W9b7L1pDp2ocG2RiPMZwEw0pWR&#10;ra4RPj+KpxUw64SWojOaEG5kYZ3f32UileaqS7rsXc18ibapQGic61PObdWQEnZmetI+O5lBCefP&#10;oeZyEFdfrjoeBkHClWi1X2hET9uGqu/9qBC+isWheH692fN4Lnfl5q17P20PiI8P0+YFmKPJ/cHw&#10;q+/VIfdORzNqaVmHsFgmiUcRwngeAfNEvFyFwI4IURhHwPOM//8h/wEAAP//AwBQSwECLQAUAAYA&#10;CAAAACEAtoM4kv4AAADhAQAAEwAAAAAAAAAAAAAAAAAAAAAAW0NvbnRlbnRfVHlwZXNdLnhtbFBL&#10;AQItABQABgAIAAAAIQA4/SH/1gAAAJQBAAALAAAAAAAAAAAAAAAAAC8BAABfcmVscy8ucmVsc1BL&#10;AQItABQABgAIAAAAIQAdcRO4kAIAABsFAAAOAAAAAAAAAAAAAAAAAC4CAABkcnMvZTJvRG9jLnht&#10;bFBLAQItABQABgAIAAAAIQCtvZQn4gAAAAsBAAAPAAAAAAAAAAAAAAAAAOoEAABkcnMvZG93bnJl&#10;di54bWxQSwUGAAAAAAQABADzAAAA+QUAAAAA&#10;" fillcolor="window" strokecolor="windowText" strokeweight="2pt">
                <v:textbox>
                  <w:txbxContent>
                    <w:p w:rsidR="005F4266" w:rsidRDefault="005F4266" w:rsidP="003B34CF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 xml:space="preserve">คณะกรรมการพัฒนาของ 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u w:val="single"/>
                          <w:cs/>
                        </w:rPr>
                        <w:t>อบต.บ้านยา</w:t>
                      </w:r>
                    </w:p>
                  </w:txbxContent>
                </v:textbox>
              </v:oval>
            </w:pict>
          </mc:Fallback>
        </mc:AlternateContent>
      </w:r>
      <w:r w:rsidRPr="003B34C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7E165D" wp14:editId="252CD869">
                <wp:simplePos x="0" y="0"/>
                <wp:positionH relativeFrom="column">
                  <wp:posOffset>2114550</wp:posOffset>
                </wp:positionH>
                <wp:positionV relativeFrom="paragraph">
                  <wp:posOffset>1296670</wp:posOffset>
                </wp:positionV>
                <wp:extent cx="1772920" cy="301625"/>
                <wp:effectExtent l="0" t="0" r="0" b="3175"/>
                <wp:wrapNone/>
                <wp:docPr id="196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7292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4266" w:rsidRDefault="005F4266" w:rsidP="003B34CF">
                            <w:pPr>
                              <w:jc w:val="center"/>
                              <w:textAlignment w:val="baseline"/>
                              <w:rPr>
                                <w:color w:val="5B9BD5"/>
                                <w:sz w:val="28"/>
                              </w:rPr>
                            </w:pPr>
                            <w:r>
                              <w:rPr>
                                <w:color w:val="5B9BD5"/>
                                <w:sz w:val="28"/>
                                <w:cs/>
                              </w:rPr>
                              <w:t>ธันวาคม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E165D" id="_x0000_t202" coordsize="21600,21600" o:spt="202" path="m,l,21600r21600,l21600,xe">
                <v:stroke joinstyle="miter"/>
                <v:path gradientshapeok="t" o:connecttype="rect"/>
              </v:shapetype>
              <v:shape id="Text Box 196" o:spid="_x0000_s1028" type="#_x0000_t202" style="position:absolute;left:0;text-align:left;margin-left:166.5pt;margin-top:102.1pt;width:139.6pt;height:2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1N+cgIAAEAFAAAOAAAAZHJzL2Uyb0RvYy54bWysVF1vmzAUfZ+0/2D5nfBRQgIqqZoQ9tJ9&#10;SO1+gINNsAY2s91ANe2/79okadpq0rSNBwS+1+fec8+xr2/GrkUHpjSXIsfhLMCIiUpSLvY5/vpQ&#10;ekuMtCGCklYKluMnpvHN6v2766HPWCQb2VKmEIAInQ19jhtj+sz3ddWwjuiZ7JmAYC1VRwz8qr1P&#10;FRkAvWv9KAgSf5CK9kpWTGtYLaYgXjn8umaV+VzXmhnU5hh6M+6t3Htn3/7qmmR7RfqGV8c2yF90&#10;0REuoOgZqiCGoEfF30B1vFJSy9rMKtn5sq55xRwHYBMGr9jcN6RnjgsMR/fnMen/B1t9OnxRiFPQ&#10;Lk0wEqQDkR7YaNBajsiuwYSGXmeQeN9DqhkhANmOre7vZPVNQ4p/kTNt0DZ7N3yUFBDJo5Fux1ir&#10;zs4JmCOAAUmezjLYqpXFXiyiNIJQBbGrIEyiue3CJ9lpd6+0+cBkh+xHjhXI7NDJ4U6bKfWUYosJ&#10;WfK2hXWSteLFAmBOK1AbttqY7cIp9yMN0u1yu4y9OEq2XhwUhXdbbmIvKcPFvLgqNpsi/GnrhnHW&#10;cEqZsGVOLgrjP1Pp6OdJ/7OPtGw5tXC2Ja32u02r0IGAi0v3HAdykea/bMPNC7i8ohRGcbCOUq9M&#10;lgsvLuO5ly6CpReE6TpNgjiNi/IlpTsu2L9TQkOO0zno6Oj8llvgnrfcSNZxA/dEy7scL89JJGsY&#10;oVtBnbSG8Hb6vhiFbf95FCD3SWhnWOvRya1m3I3uGEQnw+8kfQIHD3A35Fh/fyTKHkVrplswc82d&#10;z6zrp8TjEYBj6sodrxR7D1z+u6zni2/1CwAA//8DAFBLAwQUAAYACAAAACEAgiGJMuAAAAALAQAA&#10;DwAAAGRycy9kb3ducmV2LnhtbEyPzU7DMBCE70i8g7VI3KjzAwWlcSqEVIEQF0IfwI3dJEq8tmI7&#10;CTw9y4nedndGs9+U+9WMbNaT7y0KSDcJMI2NVT22Ao5fh7snYD5IVHK0qAV8aw/76vqqlIWyC37q&#10;uQ4toxD0hRTQheAKzn3TaSP9xjqNpJ3tZGSgdWq5muRC4WbkWZJsuZE90odOOv3S6WaooxFwiK9v&#10;Zv7h0b3XzYKdG+LxYxDi9mZ93gELeg3/ZvjDJ3SoiOlkIyrPRgF5nlOXICBL7jNg5NimGQ0nujyk&#10;j8Crkl92qH4BAAD//wMAUEsBAi0AFAAGAAgAAAAhALaDOJL+AAAA4QEAABMAAAAAAAAAAAAAAAAA&#10;AAAAAFtDb250ZW50X1R5cGVzXS54bWxQSwECLQAUAAYACAAAACEAOP0h/9YAAACUAQAACwAAAAAA&#10;AAAAAAAAAAAvAQAAX3JlbHMvLnJlbHNQSwECLQAUAAYACAAAACEAwltTfnICAABABQAADgAAAAAA&#10;AAAAAAAAAAAuAgAAZHJzL2Uyb0RvYy54bWxQSwECLQAUAAYACAAAACEAgiGJMuAAAAALAQAADwAA&#10;AAAAAAAAAAAAAADMBAAAZHJzL2Rvd25yZXYueG1sUEsFBgAAAAAEAAQA8wAAANkFAAAAAA==&#10;" filled="f" stroked="f">
                <v:path arrowok="t"/>
                <v:textbox>
                  <w:txbxContent>
                    <w:p w:rsidR="005F4266" w:rsidRDefault="005F4266" w:rsidP="003B34CF">
                      <w:pPr>
                        <w:jc w:val="center"/>
                        <w:textAlignment w:val="baseline"/>
                        <w:rPr>
                          <w:color w:val="5B9BD5"/>
                          <w:sz w:val="28"/>
                        </w:rPr>
                      </w:pPr>
                      <w:r>
                        <w:rPr>
                          <w:color w:val="5B9BD5"/>
                          <w:sz w:val="28"/>
                          <w:cs/>
                        </w:rPr>
                        <w:t>ธันวาคม</w:t>
                      </w:r>
                    </w:p>
                  </w:txbxContent>
                </v:textbox>
              </v:shape>
            </w:pict>
          </mc:Fallback>
        </mc:AlternateContent>
      </w:r>
      <w:r w:rsidRPr="003B34C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76F9D4" wp14:editId="235B1102">
                <wp:simplePos x="0" y="0"/>
                <wp:positionH relativeFrom="column">
                  <wp:posOffset>482600</wp:posOffset>
                </wp:positionH>
                <wp:positionV relativeFrom="paragraph">
                  <wp:posOffset>281305</wp:posOffset>
                </wp:positionV>
                <wp:extent cx="1280160" cy="1104900"/>
                <wp:effectExtent l="0" t="0" r="15240" b="19050"/>
                <wp:wrapNone/>
                <wp:docPr id="193" name="วงรี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1104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F4266" w:rsidRDefault="005F4266" w:rsidP="003B34C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คณะกรรมการติดตามและประเมินผล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76F9D4" id="วงรี 193" o:spid="_x0000_s1029" style="position:absolute;left:0;text-align:left;margin-left:38pt;margin-top:22.15pt;width:100.8pt;height:8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STjkAIAABsFAAAOAAAAZHJzL2Uyb0RvYy54bWysVEFu2zAQvBfoHwjeG0mukyZG5MBI4KJA&#10;kARIipxpirIEUCRL0pbcD/QhPfQFBfwcP6VDSnGcJqeiOlC73OUuZ3aX5xddI8laWFdrldPsKKVE&#10;KK6LWi1z+vVh/uGUEueZKpjUSuR0Ixy9mL5/d96aiRjpSstCWIIgyk1ak9PKezNJEscr0TB3pI1Q&#10;MJbaNsxDtcuksKxF9EYmozQ9SVptC2M1F85h96o30mmMX5aC+9uydMITmVPczcfVxnUR1mR6ziZL&#10;y0xV8+Ea7B9u0bBaIek+1BXzjKxs/SpUU3OrnS79EddNosuy5iJiAJos/QvNfcWMiFhAjjN7mtz/&#10;C8tv1neW1AVqd/aREsUaFGm3/bXb/thtf+62v0nYB0utcRM435s7O2gOYoDclbYJf4AhXWR2s2dW&#10;dJ5wbGaj0zQ7QQE4bFmWjs/SyH3yfNxY5z8L3ZAg5FRIWRsX0LMJW187j6zwfvIK207LupjXUkZl&#10;4y6lJWuGQqM/Ct1SIpnz2MzpPH4BBkK8OCYVaXM6Oh7jPoQzdGApmYfYGHDi1JISJpdobe5tvMuL&#10;0+5V0gcgPkicxu+txAHIFXNVf+MYdXCTKuARsXkH3IH8nu4g+W7RxZLtC7PQxQZltLrvb2f4vEb8&#10;a+C/YxYNDXAYUn+LpZQaiPUgUVJp+/2t/eCPPoOVkhYDAja+rZgVQPdFoQPPsvE4TFRUxsefRlDs&#10;oWVxaFGr5lKjNBmeA8OjGPy9fBJLq5tHzPIsZIWJKY7cPe+Dcun7wcVrwMVsFt0wRYb5a3VveAge&#10;mAvMPnSPzJqhlTxqcqOfhulVO/W+4aTSs5XXZR17LTDd84quCQomMPbP8FqEET/Uo9fzmzb9AwAA&#10;//8DAFBLAwQUAAYACAAAACEA4qTGzuAAAAAJAQAADwAAAGRycy9kb3ducmV2LnhtbEyPwU7DMBBE&#10;70j8g7VI3KjTpkpKiFOViogThxTK2Y3dJMVeR7HTpn/Pciq3Wc1q5k2+nqxhZz34zqGA+SwCprF2&#10;qsNGwNdn+bQC5oNEJY1DLeCqPayL+7tcZspdsNLnXWgYhaDPpIA2hD7j3NetttLPXK+RvKMbrAx0&#10;Dg1Xg7xQuDV8EUUJt7JDamhlr7etrn92oxXwXcb78vn16k/jqfqoNm/m/bjdC/H4MG1egAU9hdsz&#10;/OETOhTEdHAjKs+MgDShKUHAchkDI3+RpgmwA4n5KgZe5Pz/guIXAAD//wMAUEsBAi0AFAAGAAgA&#10;AAAhALaDOJL+AAAA4QEAABMAAAAAAAAAAAAAAAAAAAAAAFtDb250ZW50X1R5cGVzXS54bWxQSwEC&#10;LQAUAAYACAAAACEAOP0h/9YAAACUAQAACwAAAAAAAAAAAAAAAAAvAQAAX3JlbHMvLnJlbHNQSwEC&#10;LQAUAAYACAAAACEAbUEk45ACAAAbBQAADgAAAAAAAAAAAAAAAAAuAgAAZHJzL2Uyb0RvYy54bWxQ&#10;SwECLQAUAAYACAAAACEA4qTGzuAAAAAJAQAADwAAAAAAAAAAAAAAAADqBAAAZHJzL2Rvd25yZXYu&#10;eG1sUEsFBgAAAAAEAAQA8wAAAPcFAAAAAA==&#10;" fillcolor="window" strokecolor="windowText" strokeweight="2pt">
                <v:textbox>
                  <w:txbxContent>
                    <w:p w:rsidR="005F4266" w:rsidRDefault="005F4266" w:rsidP="003B34CF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คณะกรรมการติดตามและประเมินผล</w:t>
                      </w:r>
                    </w:p>
                  </w:txbxContent>
                </v:textbox>
              </v:oval>
            </w:pict>
          </mc:Fallback>
        </mc:AlternateContent>
      </w:r>
      <w:r w:rsidRPr="003B34C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A84F24" wp14:editId="0EF11AFB">
                <wp:simplePos x="0" y="0"/>
                <wp:positionH relativeFrom="column">
                  <wp:posOffset>4267835</wp:posOffset>
                </wp:positionH>
                <wp:positionV relativeFrom="paragraph">
                  <wp:posOffset>280670</wp:posOffset>
                </wp:positionV>
                <wp:extent cx="1280160" cy="1104900"/>
                <wp:effectExtent l="0" t="0" r="15240" b="19050"/>
                <wp:wrapNone/>
                <wp:docPr id="192" name="วงรี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1104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F4266" w:rsidRDefault="005F4266" w:rsidP="003B34C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u w:val="single"/>
                                <w:cs/>
                              </w:rPr>
                              <w:t>สภาท้องถิ่น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A84F24" id="วงรี 192" o:spid="_x0000_s1030" style="position:absolute;left:0;text-align:left;margin-left:336.05pt;margin-top:22.1pt;width:100.8pt;height:8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V21kAIAABsFAAAOAAAAZHJzL2Uyb0RvYy54bWysVEFu2zAQvBfoHwjeG0mGkyZG5MBI4KJA&#10;kARwipxpirIEUCRL0pbcD/QhPfQFBfwcPyVDSkmcJqeiOlC7y+UuZ3aX5xddI8lGWFdrldPsKKVE&#10;KK6LWq1y+u1+/umUEueZKpjUSuR0Kxy9mH78cN6aiRjpSstCWIIgyk1ak9PKezNJEscr0TB3pI1Q&#10;2Cy1bZiHaldJYVmL6I1MRml6krTaFsZqLpyD9arfpNMYvywF97dl6YQnMqe4m4+rjesyrMn0nE1W&#10;lpmq5sM12D/comG1QtLnUFfMM7K29ZtQTc2tdrr0R1w3iS7LmouIAWiy9C80i4oZEbGAHGeeaXL/&#10;Lyy/2dxZUheo3dmIEsUaFGm/+73f/dzvfu13f0iwg6XWuAmcF+bODpqDGCB3pW3CH2BIF5ndPjMr&#10;Ok84jNnoNM1OUACOvSxLx2dp5D55OW6s81+EbkgQciqkrI0L6NmEba6dR1Z4P3kFs9OyLua1lFHZ&#10;uktpyYah0OiPQreUSOY8jDmdxy/AQIhXx6QibU5Hx2Pch3CGDiwl8xAbA06cWlHC5Aqtzb2Nd3l1&#10;2r1Jeg/EB4nT+L2XOAC5Yq7qbxyjDm5SBTwiNu+AO5Df0x0k3y27WLJxOBEsS11sUUar+/52hs9r&#10;xL8G/jtm0dAAhyH1t1hKqYFYDxIllbY/3rMHf/QZdilpMSBg4/uaWQF0XxU68Cwbj8NERWV8/HkE&#10;xR7uLA931Lq51ChNhufA8CgGfy+fxNLq5gGzPAtZscUUR+6e90G59P3g4jXgYjaLbpgiw/y1Whge&#10;ggfmArP33QOzZmglj5rc6KdhetNOvW84qfRs7XVZx1574RVdExRMYOyf4bUII36oR6+XN236CAAA&#10;//8DAFBLAwQUAAYACAAAACEASK87NuEAAAAKAQAADwAAAGRycy9kb3ducmV2LnhtbEyPwW7CMBBE&#10;75X6D9ZW6q04MYiEEAdR1KinHkJLzyY2Sai9jmIHwt/XPdHjap5m3uabyWhyUYPrLHKIZxEQhbWV&#10;HTYcvj7LlxSI8wKl0BYVh5tysCkeH3KRSXvFSl32viGhBF0mOLTe9xmlrm6VEW5me4UhO9nBCB/O&#10;oaFyENdQbjRlUbSkRnQYFlrRq12r6p/9aDh8l/NDuXq9ufN4rj6q7Zt+P+0OnD8/Tds1EK8mf4fh&#10;Tz+oQxGcjnZE6YjmsExYHFAOiwUDEoA0mSdAjhxYnDKgRU7/v1D8AgAA//8DAFBLAQItABQABgAI&#10;AAAAIQC2gziS/gAAAOEBAAATAAAAAAAAAAAAAAAAAAAAAABbQ29udGVudF9UeXBlc10ueG1sUEsB&#10;Ai0AFAAGAAgAAAAhADj9If/WAAAAlAEAAAsAAAAAAAAAAAAAAAAALwEAAF9yZWxzLy5yZWxzUEsB&#10;Ai0AFAAGAAgAAAAhADKJXbWQAgAAGwUAAA4AAAAAAAAAAAAAAAAALgIAAGRycy9lMm9Eb2MueG1s&#10;UEsBAi0AFAAGAAgAAAAhAEivOzbhAAAACgEAAA8AAAAAAAAAAAAAAAAA6gQAAGRycy9kb3ducmV2&#10;LnhtbFBLBQYAAAAABAAEAPMAAAD4BQAAAAA=&#10;" fillcolor="window" strokecolor="windowText" strokeweight="2pt">
                <v:textbox>
                  <w:txbxContent>
                    <w:p w:rsidR="005F4266" w:rsidRDefault="005F4266" w:rsidP="003B34CF">
                      <w:pPr>
                        <w:jc w:val="center"/>
                        <w:rPr>
                          <w:rFonts w:ascii="TH SarabunPSK" w:hAnsi="TH SarabunPSK" w:cs="TH SarabunPSK"/>
                          <w:color w:val="FF0000"/>
                          <w:szCs w:val="24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/>
                          <w:color w:val="FF0000"/>
                          <w:u w:val="single"/>
                          <w:cs/>
                        </w:rPr>
                        <w:t>สภาท้องถิ่น</w:t>
                      </w:r>
                    </w:p>
                  </w:txbxContent>
                </v:textbox>
              </v:oval>
            </w:pict>
          </mc:Fallback>
        </mc:AlternateContent>
      </w:r>
      <w:r w:rsidRPr="003B34C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A4CF3F" wp14:editId="17AF8958">
                <wp:simplePos x="0" y="0"/>
                <wp:positionH relativeFrom="column">
                  <wp:posOffset>1708785</wp:posOffset>
                </wp:positionH>
                <wp:positionV relativeFrom="paragraph">
                  <wp:posOffset>506730</wp:posOffset>
                </wp:positionV>
                <wp:extent cx="842645" cy="580390"/>
                <wp:effectExtent l="0" t="19050" r="33655" b="29210"/>
                <wp:wrapNone/>
                <wp:docPr id="195" name="ลูกศรขวา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58039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F4266" w:rsidRDefault="005F4266" w:rsidP="003B34CF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รายงา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4CF3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ขวา 195" o:spid="_x0000_s1031" type="#_x0000_t13" style="position:absolute;left:0;text-align:left;margin-left:134.55pt;margin-top:39.9pt;width:66.35pt;height:45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LwangIAABQFAAAOAAAAZHJzL2Uyb0RvYy54bWysVM1uEzEQviPxDpbvdJOwKWnUTRUaBSFV&#10;baUW9ex4vT+S1zZjJ7vhBq+CEJw5LW+zj8LYu01/4ITIwZmx5/ebb/b0rKkk2QmwpVYJHR+NKBGK&#10;67RUeUI/3K5fzSixjqmUSa1EQvfC0rPFyxentZmLiS60TAUQDKLsvDYJLZwz8yiyvBAVs0faCIWP&#10;mYaKOVQhj1JgNUavZDQZjY6jWkNqQHNhLd6u+ke6CPGzTHB3lWVWOCITirW5cEI4N/6MFqdsngMz&#10;RcmHMtg/VFGxUmHSQ6gVc4xsofwjVFVy0FZn7ojrKtJZVnIResBuxqNn3dwUzIjQC4JjzQEm+//C&#10;8svdNZAyxdmdTClRrMIhde23rv3VtZ+79kfXfu3aL137vWt/Em+DiNXGztHxxlzDoFkUfftNBpX/&#10;x8ZIE1DeH1AWjSMcL2fx5DjGXByfprPR65MwhejB2YB174SuiBcSCmVeuCWArgPCbHdhHaZFh3tD&#10;n9FqWabrUsqg7O25BLJjOHUkS4quRDLr8DKh6/DzfWCIJ25SkTqhk2k8QqpwhnTMJHMoVgYBsiqn&#10;hMkcec4dhFqeeFvIN4es8Xo2frv6WxJf9IrZoq8uRBjMpPK1i8DaoUePdI+tl1yzacKsDlPY6HSP&#10;8wONOGHN1vB1ifEvsNdrBshkvMTtdFd4ZFJjd3qQKCk0fPrbvbdHguErJTVuBnb+cctAIITvFVLv&#10;ZBzHfpWCEk/fTFCBxy+bxy9qW51rHMM4VBdEb+/kvZiBru5wiZc+Kz4xxTF3j/GgnLt+Y/EzwMVy&#10;GcxwfQxzF+rGcB/cI+eRvW3uGJiBOQ4pd6nvt4jNn1Gnt/WeSi+3Tmdl4JVHuscVGeIVXL3AleEz&#10;4Xf7sR6sHj5mi98AAAD//wMAUEsDBBQABgAIAAAAIQAtpBd/4QAAAAoBAAAPAAAAZHJzL2Rvd25y&#10;ZXYueG1sTI/BSsQwEIbvgu8QRvDmpinSdWvTRYQ9qIhYRfCWbca22ky6TXa39ekdT3qbYT7++f5i&#10;PbleHHAMnScNapGAQKq97ajR8PqyubgCEaIha3pPqGHGAOvy9KQwufVHesZDFRvBIRRyo6GNccil&#10;DHWLzoSFH5D49uFHZyKvYyPtaI4c7nqZJkkmnemIP7RmwNsW669q7zT0D3P4vn98s5un6X3+3N1l&#10;qql2Wp+fTTfXICJO8Q+GX31Wh5Kdtn5PNoheQ5qtFKMaliuuwMBlonjYMrlUKciykP8rlD8AAAD/&#10;/wMAUEsBAi0AFAAGAAgAAAAhALaDOJL+AAAA4QEAABMAAAAAAAAAAAAAAAAAAAAAAFtDb250ZW50&#10;X1R5cGVzXS54bWxQSwECLQAUAAYACAAAACEAOP0h/9YAAACUAQAACwAAAAAAAAAAAAAAAAAvAQAA&#10;X3JlbHMvLnJlbHNQSwECLQAUAAYACAAAACEAHpC8Gp4CAAAUBQAADgAAAAAAAAAAAAAAAAAuAgAA&#10;ZHJzL2Uyb0RvYy54bWxQSwECLQAUAAYACAAAACEALaQXf+EAAAAKAQAADwAAAAAAAAAAAAAAAAD4&#10;BAAAZHJzL2Rvd25yZXYueG1sUEsFBgAAAAAEAAQA8wAAAAYGAAAAAA==&#10;" adj="14161" fillcolor="window" strokecolor="#4f81bd" strokeweight="2pt">
                <v:textbox>
                  <w:txbxContent>
                    <w:p w:rsidR="005F4266" w:rsidRDefault="005F4266" w:rsidP="003B34CF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รายงา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นผล</w:t>
                      </w:r>
                    </w:p>
                  </w:txbxContent>
                </v:textbox>
              </v:shape>
            </w:pict>
          </mc:Fallback>
        </mc:AlternateContent>
      </w:r>
      <w:r w:rsidRPr="003B34C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34A632" wp14:editId="32D8B2F8">
                <wp:simplePos x="0" y="0"/>
                <wp:positionH relativeFrom="column">
                  <wp:posOffset>3606165</wp:posOffset>
                </wp:positionH>
                <wp:positionV relativeFrom="paragraph">
                  <wp:posOffset>509905</wp:posOffset>
                </wp:positionV>
                <wp:extent cx="842645" cy="580390"/>
                <wp:effectExtent l="0" t="19050" r="33655" b="29210"/>
                <wp:wrapNone/>
                <wp:docPr id="194" name="ลูกศรขวา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58039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F4266" w:rsidRDefault="005F4266" w:rsidP="003B34CF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เสนอ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4A632" id="ลูกศรขวา 194" o:spid="_x0000_s1032" type="#_x0000_t13" style="position:absolute;left:0;text-align:left;margin-left:283.95pt;margin-top:40.15pt;width:66.35pt;height:45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ZDMnwIAABQFAAAOAAAAZHJzL2Uyb0RvYy54bWysVM1uEzEQviPxDpbvdJOwKWnUTRUaBSFV&#10;baQW9ex4vT+S1zZjJ7vhBq9SIThzWt5mH4Wxs01/6AmRgzNjz+833+zpWVNJshVgS60SOjwaUCIU&#10;12mp8oR+ulm+mVBiHVMpk1qJhO6EpWez169OazMVI11omQogGETZaW0SWjhnplFkeSEqZo+0EQof&#10;Mw0Vc6hCHqXAaoxeyWg0GBxHtYbUgObCWrxd7B/pLMTPMsHdVZZZ4YhMKNbmwgnhXPszmp2yaQ7M&#10;FCXvy2D/UEXFSoVJD6EWzDGygfKvUFXJQVuduSOuq0hnWclF6AG7GQ6edXNdMCNCLwiONQeY7P8L&#10;yy+3KyBlirM7iSlRrMIhde33rv3dtV+79mfX3nXtt6790bW/iLdBxGpjp+h4bVbQaxZF336TQeX/&#10;sTHSBJR3B5RF4wjHy0k8Oo7HlHB8Gk8Gb0/CFKIHZwPWfRC6Il5IKJR54eYAug4Is+2FdZgWHe4N&#10;fUarZZkuSymDsrPnEsiW4dSRLCm6Esmsw8uELsPP94EhnrhJReqEjsbxAKnCGdIxk8yhWBkEyKqc&#10;EiZz5Dl3EGp54m0hXx+yxsvJ8P3ipSS+6AWzxb66EKE3k8rXLgJr+x490ntsveSadRNmdew9/M1a&#10;pzucH2jECWu2hi9LjH+Bva4YIJPxErfTXeGRSY3d6V6ipNDw5aV7b48Ew1dKatwM7PzzhoFACD8q&#10;pN7JMI79KgUlHr8boQKPX9aPX9SmOtc4hmGoLoje3sl7MQNd3eISz31WfGKKY+49xr1y7vYbi58B&#10;LubzYIbrY5i7UNeG++AeOY/sTXPLwPTMcUi5S32/RWz6jDp7W++p9HzjdFYGXj3gigzxCq5e4Er/&#10;mfC7/VgPVg8fs9kfAAAA//8DAFBLAwQUAAYACAAAACEAG4EDkeAAAAAKAQAADwAAAGRycy9kb3du&#10;cmV2LnhtbEyPQUvEMBCF74L/IYzgzU2r2K616SLCHlRErCJ4yzZjW00m3Sa72/rrHU96HN7He9+U&#10;q8lZsccx9J4UpIsEBFLjTU+tgteX9dkSRIiajLaeUMGMAVbV8VGpC+MP9Iz7OraCSygUWkEX41BI&#10;GZoOnQ4LPyBx9uFHpyOfYyvNqA9c7qw8T5JMOt0TL3R6wNsOm6965xTYhzl83z++mfXT9D5/bu+y&#10;tK23Sp2eTDfXICJO8Q+GX31Wh4qdNn5HJgir4DLLrxhVsEwuQDCQ8xyIDZN5moOsSvn/heoHAAD/&#10;/wMAUEsBAi0AFAAGAAgAAAAhALaDOJL+AAAA4QEAABMAAAAAAAAAAAAAAAAAAAAAAFtDb250ZW50&#10;X1R5cGVzXS54bWxQSwECLQAUAAYACAAAACEAOP0h/9YAAACUAQAACwAAAAAAAAAAAAAAAAAvAQAA&#10;X3JlbHMvLnJlbHNQSwECLQAUAAYACAAAACEAdZmQzJ8CAAAUBQAADgAAAAAAAAAAAAAAAAAuAgAA&#10;ZHJzL2Uyb0RvYy54bWxQSwECLQAUAAYACAAAACEAG4EDkeAAAAAKAQAADwAAAAAAAAAAAAAAAAD5&#10;BAAAZHJzL2Rvd25yZXYueG1sUEsFBgAAAAAEAAQA8wAAAAYGAAAAAA==&#10;" adj="14161" fillcolor="window" strokecolor="#4f81bd" strokeweight="2pt">
                <v:textbox>
                  <w:txbxContent>
                    <w:p w:rsidR="005F4266" w:rsidRDefault="005F4266" w:rsidP="003B34CF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เสนอ</w:t>
                      </w:r>
                    </w:p>
                  </w:txbxContent>
                </v:textbox>
              </v:shape>
            </w:pict>
          </mc:Fallback>
        </mc:AlternateContent>
      </w:r>
      <w:r w:rsidRPr="003B34C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568FAA" wp14:editId="19D22FBF">
                <wp:simplePos x="0" y="0"/>
                <wp:positionH relativeFrom="column">
                  <wp:posOffset>3926840</wp:posOffset>
                </wp:positionH>
                <wp:positionV relativeFrom="paragraph">
                  <wp:posOffset>55245</wp:posOffset>
                </wp:positionV>
                <wp:extent cx="1947545" cy="301625"/>
                <wp:effectExtent l="0" t="0" r="0" b="3175"/>
                <wp:wrapNone/>
                <wp:docPr id="318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754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4266" w:rsidRDefault="005F4266" w:rsidP="003B34CF">
                            <w:pPr>
                              <w:jc w:val="center"/>
                              <w:textAlignment w:val="baseline"/>
                              <w:rPr>
                                <w:color w:val="5B9BD5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ตั้งข้อสังเกต/รับทราบ/เสนอความเห็น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68FAA" id="Text Box 318" o:spid="_x0000_s1033" type="#_x0000_t202" style="position:absolute;left:0;text-align:left;margin-left:309.2pt;margin-top:4.35pt;width:153.35pt;height:2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SSLdAIAAEAFAAAOAAAAZHJzL2Uyb0RvYy54bWysVF1v2yAUfZ+0/4B4d20n5MNWnaqJ4710&#10;H1K7H0AMjtFs8IDGrqb9911wkqatJk3b/IAMXM69554D1zdD26AD10YomeH4KsKIy1IxIfcZ/vpQ&#10;BEuMjKWS0UZJnuEnbvDN6v27675L+UTVqmFcIwCRJu27DNfWdmkYmrLmLTVXquMSNiulW2phqvch&#10;07QH9LYJJ1E0D3ulWadVyY2B1XzcxCuPX1W8tJ+rynCLmgxDbdaP2o87N4ara5ruNe1qUR7LoH9R&#10;RUuFhKRnqJxaih61eAPVilIroyp7Vao2VFUlSu45AJs4esXmvqYd91ygOaY7t8n8P9jy0+GLRoJl&#10;eBqDVJK2INIDHyxaqwG5NehQ35kUAu87CLUDbIDSnq3p7lT5zUBIeBEzHjAuetd/VAwQ6aNV/sRQ&#10;6db1CZgjgAFJns4yuKylw07IYkZmGJWwN43i+WTmqghpejrdaWM/cNUi95NhDTJ7dHq4M3YMPYW4&#10;ZFIVomlgnaaNfLEAmOMK5Iajbs9V4ZX7kUTJdrldkoBM5tuARHke3BYbEsyLeDHLp/lmk8c/Xd6Y&#10;pLVgjEuX5uSimPyZSkc/j/qffWRUI5iDcyUZvd9tGo0OFFxc+O/YkIuw8GUZvl/A5RWleEKi9SQJ&#10;ivlyEZCCzIJkES2DKE7WyTwiCcmLl5TuhOT/Tgn1GU5moKOn81tukf/ecqNpKyy8E41oM7w8B9G0&#10;5pRtJfPSWiqa8f+iFa7851aA3CehvWGdR0e32mE3+GuwOBl+p9gTOLiHtyHD5vsj1e4qOjPdgpkr&#10;4X3mXD8GHq8AXFOf7vikuHfgcu6jnh++1S8AAAD//wMAUEsDBBQABgAIAAAAIQDP85xj3QAAAAgB&#10;AAAPAAAAZHJzL2Rvd25yZXYueG1sTI9BT4QwFITvJv6H5pl4cwvERUQeG2Oy0Rgv4v6ALq1AoK8N&#10;bQH99daTHiczmfmmOmx6Youa3WAIId0lwBS1Rg7UIZw+jjcFMOcFSTEZUghfysGhvryoRCnNSu9q&#10;aXzHYgm5UiD03tuSc9f2Sgu3M1ZR9D7NrIWPcu64nMUay/XEsyTJuRYDxYVeWPXUq3ZsgkY4hucX&#10;vXzzYF+bdqXejuH0NiJeX22PD8C82vxfGH7xIzrUkelsAknHJoQ8LW5jFKG4Axb9+2yfAjsj7PMM&#10;eF3x/wfqHwAAAP//AwBQSwECLQAUAAYACAAAACEAtoM4kv4AAADhAQAAEwAAAAAAAAAAAAAAAAAA&#10;AAAAW0NvbnRlbnRfVHlwZXNdLnhtbFBLAQItABQABgAIAAAAIQA4/SH/1gAAAJQBAAALAAAAAAAA&#10;AAAAAAAAAC8BAABfcmVscy8ucmVsc1BLAQItABQABgAIAAAAIQD9hSSLdAIAAEAFAAAOAAAAAAAA&#10;AAAAAAAAAC4CAABkcnMvZTJvRG9jLnhtbFBLAQItABQABgAIAAAAIQDP85xj3QAAAAgBAAAPAAAA&#10;AAAAAAAAAAAAAM4EAABkcnMvZG93bnJldi54bWxQSwUGAAAAAAQABADzAAAA2AUAAAAA&#10;" filled="f" stroked="f">
                <v:path arrowok="t"/>
                <v:textbox>
                  <w:txbxContent>
                    <w:p w:rsidR="005F4266" w:rsidRDefault="005F4266" w:rsidP="003B34CF">
                      <w:pPr>
                        <w:jc w:val="center"/>
                        <w:textAlignment w:val="baseline"/>
                        <w:rPr>
                          <w:color w:val="5B9BD5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ตั้งข้อสังเกต/รับทราบ/เสนอความเห็น</w:t>
                      </w:r>
                    </w:p>
                  </w:txbxContent>
                </v:textbox>
              </v:shape>
            </w:pict>
          </mc:Fallback>
        </mc:AlternateContent>
      </w:r>
      <w:r w:rsidRPr="003B34C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7E74B3" wp14:editId="214FC75A">
                <wp:simplePos x="0" y="0"/>
                <wp:positionH relativeFrom="column">
                  <wp:posOffset>4267835</wp:posOffset>
                </wp:positionH>
                <wp:positionV relativeFrom="paragraph">
                  <wp:posOffset>1584325</wp:posOffset>
                </wp:positionV>
                <wp:extent cx="1280160" cy="1104900"/>
                <wp:effectExtent l="0" t="0" r="15240" b="19050"/>
                <wp:wrapNone/>
                <wp:docPr id="200" name="วงรี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1104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F4266" w:rsidRPr="00F21CE9" w:rsidRDefault="005F4266" w:rsidP="003B34C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10"/>
                                <w:szCs w:val="12"/>
                                <w:u w:val="single"/>
                              </w:rPr>
                            </w:pPr>
                          </w:p>
                          <w:p w:rsidR="005F4266" w:rsidRDefault="005F4266" w:rsidP="003B34C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Cs w:val="24"/>
                                <w:u w:val="single"/>
                                <w:cs/>
                              </w:rPr>
                              <w:t>นายก อบต.</w:t>
                            </w:r>
                          </w:p>
                          <w:p w:rsidR="005F4266" w:rsidRDefault="005F4266" w:rsidP="003B34C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7E74B3" id="วงรี 200" o:spid="_x0000_s1034" style="position:absolute;left:0;text-align:left;margin-left:336.05pt;margin-top:124.75pt;width:100.8pt;height:8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XsDjAIAABsFAAAOAAAAZHJzL2Uyb0RvYy54bWysVN1O2zAUvp+0d7B8P5JUhUFFiipQp0kI&#10;kMrEtes4TSTH9my3SfcCe5Bd7Akm9XH6KHx2ApTB1bRcOOfP5/j7fI7PL7pGko2wrtYqp9lRSolQ&#10;XBe1WuX02/380yklzjNVMKmVyOlWOHox/fjhvDUTMdKVloWwBEmUm7Qmp5X3ZpIkjleiYe5IG6Hg&#10;LLVtmIdqV0lhWYvsjUxGaXqStNoWxmounIP1qnfSacxfloL727J0whOZU5zNx9XGdRnWZHrOJivL&#10;TFXz4RjsH07RsFqh6HOqK+YZWdv6Taqm5lY7XfojrptEl2XNRcQANFn6F5pFxYyIWECOM880uf+X&#10;lt9s7iypi5yCTUoUa3BJ+93v/e7nfvdrv/tDgh0stcZNELwwd3bQHMQAuSttE/4AQ7rI7PaZWdF5&#10;wmHMRqdpdoICHL4sS8dnfdbkZbuxzn8RuiFByKmQsjYuoGcTtrl2HlUR/RQVzE7LupjXUkZl6y6l&#10;JRuGi0Z/FLqlRDLnYczpPH4BBlK82iYVaYH9eBzQc4YOLCXzEBsDTpxaUcLkCq3NvY1nebXbvSl6&#10;D8QHhdP4vVc4ALlirupPHLMOYVIFPCI274A7kN/THSTfLbt4ZadhR7AsdbHFNVrd97czfF4j/zXw&#10;3zGLhgY4DKm/xVJKDcR6kCiptP3xnj3Eo8/gpaTFgICN72tmBdB9VejAs2w8RloflfHx5xEUe+hZ&#10;HnrUurnUuJoMz4HhUQzxXj6JpdXNA2Z5FqrCxRRH7Z73Qbn0/eDiNeBiNothmCLD/LVaGB6SB+YC&#10;s/fdA7NmaCWPO7nRT8P0pp362LBT6dna67KOvfbCK7omKJjA2D/DaxFG/FCPUS9v2vQRAAD//wMA&#10;UEsDBBQABgAIAAAAIQBLmo9G4gAAAAsBAAAPAAAAZHJzL2Rvd25yZXYueG1sTI9Nb4JAFEX3Tfof&#10;Js+kuzoIKoo8jDUlXXWBrV2P8ATsfBBmUPz3na7a5cs9ufe8dDsqya7U29ZohNk0AEa6NFWra4TP&#10;j/x5Bcw6oSshjSaEO1nYZo8PqUgqc9MFXQ+uZr5E20QgNM51Cee2bEgJOzUdaZ+dTa+E82df86oX&#10;N1+uJA+DYMmVaLVfaERH+4bK78OgEL7y6JivX+72MlyK92L3Kt/O+yPi02TcbYA5Gt0fDL/6Xh0y&#10;73Qyg64skwjLOJx5FCGcrxfAPLGKoxjYCWEeRgvgWcr//5D9AAAA//8DAFBLAQItABQABgAIAAAA&#10;IQC2gziS/gAAAOEBAAATAAAAAAAAAAAAAAAAAAAAAABbQ29udGVudF9UeXBlc10ueG1sUEsBAi0A&#10;FAAGAAgAAAAhADj9If/WAAAAlAEAAAsAAAAAAAAAAAAAAAAALwEAAF9yZWxzLy5yZWxzUEsBAi0A&#10;FAAGAAgAAAAhAAPBewOMAgAAGwUAAA4AAAAAAAAAAAAAAAAALgIAAGRycy9lMm9Eb2MueG1sUEsB&#10;Ai0AFAAGAAgAAAAhAEuaj0biAAAACwEAAA8AAAAAAAAAAAAAAAAA5gQAAGRycy9kb3ducmV2Lnht&#10;bFBLBQYAAAAABAAEAPMAAAD1BQAAAAA=&#10;" fillcolor="window" strokecolor="windowText" strokeweight="2pt">
                <v:textbox>
                  <w:txbxContent>
                    <w:p w:rsidR="005F4266" w:rsidRPr="00F21CE9" w:rsidRDefault="005F4266" w:rsidP="003B34CF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10"/>
                          <w:szCs w:val="12"/>
                          <w:u w:val="single"/>
                        </w:rPr>
                      </w:pPr>
                    </w:p>
                    <w:p w:rsidR="005F4266" w:rsidRDefault="005F4266" w:rsidP="003B34CF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22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 w:themeColor="text1"/>
                          <w:szCs w:val="24"/>
                          <w:u w:val="single"/>
                          <w:cs/>
                        </w:rPr>
                        <w:t>นายก อบต.</w:t>
                      </w:r>
                    </w:p>
                    <w:p w:rsidR="005F4266" w:rsidRDefault="005F4266" w:rsidP="003B34CF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  <w:cs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3B34C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9F96C0" wp14:editId="6166E910">
                <wp:simplePos x="0" y="0"/>
                <wp:positionH relativeFrom="column">
                  <wp:posOffset>1677035</wp:posOffset>
                </wp:positionH>
                <wp:positionV relativeFrom="paragraph">
                  <wp:posOffset>1817370</wp:posOffset>
                </wp:positionV>
                <wp:extent cx="858520" cy="596265"/>
                <wp:effectExtent l="0" t="0" r="17780" b="13335"/>
                <wp:wrapNone/>
                <wp:docPr id="203" name="ลูกศรซ้าย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520" cy="59626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F4266" w:rsidRDefault="005F4266" w:rsidP="003B34C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เสนอ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F96C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ลูกศรซ้าย 203" o:spid="_x0000_s1035" type="#_x0000_t66" style="position:absolute;left:0;text-align:left;margin-left:132.05pt;margin-top:143.1pt;width:67.6pt;height:46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7X1oAIAABYFAAAOAAAAZHJzL2Uyb0RvYy54bWysVM1uEzEQviPxDpbvdJOQlDTqpgqNgpCq&#10;tlKLena8dnYlr23GTjbhxhH1LUBInDlt32YfhbF3m/7QEyKHzYw9v9984+OTbanIRoArjE5p/6BH&#10;idDcZIVepfTT9eLNmBLnmc6YMlqkdCccPZm+fnVc2YkYmNyoTADBINpNKpvS3Hs7SRLHc1Eyd2Cs&#10;0HgpDZTMowqrJANWYfRSJYNe7zCpDGQWDBfO4em8vaTTGF9Kwf2FlE54olKKtfn4hfhdhm8yPWaT&#10;FTCbF7wrg/1DFSUrNCbdh5ozz8gair9ClQUH44z0B9yUiZGy4CL2gN30e8+6ucqZFbEXBMfZPUzu&#10;/4Xl55tLIEWW0kHvLSWalTikpv7Z1HdN/bWpfzX1j6a+be6+NfXvpv5OghmCVlk3Qd8rewmd5lAM&#10;CGwllOEfeyPbCPRuD7TYesLxcDwajwY4Do5Xo6PDweEoxEwenC04/0GYkgQhpUpIPwMwVcSYbc6c&#10;b+3v7UJCZ1SRLQqlorJzpwrIhuHckS4ZuhLFnMfDlC7ir0v5xE1pUiEUo2EvVMeQkFIxj2JpESKn&#10;V5QwtUKmcw+xlifeDlbLfdbhYtx/P38pSSh6zlzeVhcjdGZKh9pF5G3XYwC6hTZIfrvcxmkdBY9w&#10;sjTZDicIpqW2s3xRYPwz7PWSAXIZG8H99Bf4kcpgd6aTKMkNfHnpPNgjxfCWkgp3Azv/vGYgEMKP&#10;Gsl31B8OwzJFZTh6F0YJj2+Wj2/0ujw1OIY+vgSWRzHYe3UvSjDlDa7xLGTFK6Y55m4x7pRT3+4s&#10;PgRczGbRDBfIMn+mrywPwQNyAdnr7Q0D2xHHI+POzf0esckz6rS2wVOb2dobWURePeCKpAwKLl+k&#10;Z/dQhO1+rEerh+ds+gcAAP//AwBQSwMEFAAGAAgAAAAhAK/6p2rgAAAACwEAAA8AAABkcnMvZG93&#10;bnJldi54bWxMj8FOhDAQhu8mvkMzJt7cAqsISNkYjfHimriu8TpLK5ClU0K7gG/veNLbP5kv/3xT&#10;bhbbi8mMvnOkIF5FIAzVTnfUKNi/P11lIHxA0tg7Mgq+jYdNdX5WYqHdTG9m2oVGcAn5AhW0IQyF&#10;lL5ujUW/coMh3n250WLgcWykHnHmctvLJIpSabEjvtDiYB5aUx93J6sg+jwut5JeXh+d+3jGmymf&#10;9/NWqcuL5f4ORDBL+IPhV5/VoWKngzuR9qJXkKTXMaMcsjQBwcQ6z9cgDhyyKAZZlfL/D9UPAAAA&#10;//8DAFBLAQItABQABgAIAAAAIQC2gziS/gAAAOEBAAATAAAAAAAAAAAAAAAAAAAAAABbQ29udGVu&#10;dF9UeXBlc10ueG1sUEsBAi0AFAAGAAgAAAAhADj9If/WAAAAlAEAAAsAAAAAAAAAAAAAAAAALwEA&#10;AF9yZWxzLy5yZWxzUEsBAi0AFAAGAAgAAAAhAEgntfWgAgAAFgUAAA4AAAAAAAAAAAAAAAAALgIA&#10;AGRycy9lMm9Eb2MueG1sUEsBAi0AFAAGAAgAAAAhAK/6p2rgAAAACwEAAA8AAAAAAAAAAAAAAAAA&#10;+gQAAGRycy9kb3ducmV2LnhtbFBLBQYAAAAABAAEAPMAAAAHBgAAAAA=&#10;" adj="7501" fillcolor="window" strokecolor="#4f81bd" strokeweight="2pt">
                <v:textbox>
                  <w:txbxContent>
                    <w:p w:rsidR="005F4266" w:rsidRDefault="005F4266" w:rsidP="003B34CF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เสนอ</w:t>
                      </w:r>
                    </w:p>
                  </w:txbxContent>
                </v:textbox>
              </v:shape>
            </w:pict>
          </mc:Fallback>
        </mc:AlternateContent>
      </w:r>
      <w:r w:rsidRPr="003B34C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07F62F" wp14:editId="007C4E15">
                <wp:simplePos x="0" y="0"/>
                <wp:positionH relativeFrom="column">
                  <wp:posOffset>3575685</wp:posOffset>
                </wp:positionH>
                <wp:positionV relativeFrom="paragraph">
                  <wp:posOffset>1817370</wp:posOffset>
                </wp:positionV>
                <wp:extent cx="858520" cy="596265"/>
                <wp:effectExtent l="0" t="0" r="17780" b="13335"/>
                <wp:wrapNone/>
                <wp:docPr id="199" name="ลูกศรซ้าย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520" cy="59626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F4266" w:rsidRDefault="005F4266" w:rsidP="003B34C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เสนอ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7F62F" id="ลูกศรซ้าย 199" o:spid="_x0000_s1036" type="#_x0000_t66" style="position:absolute;left:0;text-align:left;margin-left:281.55pt;margin-top:143.1pt;width:67.6pt;height:46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E4SoQIAABcFAAAOAAAAZHJzL2Uyb0RvYy54bWysVM1uEzEQviPxDpbvdJMoKUnUTRUaBSFV&#10;baUW9ex47WQlr23GTnbDjSPiLUBInDlt32YfhbF3m/7QEyKHzYxnPD/ffOOT06pQZCfA5UantH/U&#10;o0RobrJcr1P68Wb5ZkyJ80xnTBktUroXjp7OXr86Ke1UDMzGqEwAwSDaTUub0o33dpokjm9EwdyR&#10;sUKjURoomEcV1kkGrMTohUoGvd5xUhrILBgunMPTRWuksxhfSsH9pZROeKJSirX5+IX4XYVvMjth&#10;0zUwu8l5Vwb7hyoKlmtMegi1YJ6RLeR/hSpyDsYZ6Y+4KRIjZc5F7AG76feedXO9YVbEXhAcZw8w&#10;uf8Xll/sroDkGc5uMqFEswKH1NQ/m/quqb809a+m/tHU35q7r039u6m/k+CGoJXWTfHutb2CTnMo&#10;BgQqCUX4x95IFYHeH4AWlSccD8ej8WiA4+BoGk2OB8ejEDN5uGzB+ffCFCQIKVVC+jmAKSPGbHfu&#10;fOt/7xcSOqPybJkrFZW9O1NAdgznjnTJ8CpRzHk8TOky/rqUT64pTcqUDkbDXqiOISGlYh7FwiJE&#10;Tq8pYWqNTOceYi1PbjtYrw5Zh8tx/93ipSSh6AVzm7a6GKFzUzrULiJvux4D0C20QfLVqmqnFakb&#10;jlYm2+MIwbTcdpYvc0xwjs1eMUAyYye4oP4SP1IZbM90EiUbA59fOg/+yDG0UlLicmDrn7YMBGL4&#10;QSP7Jv3hMGxTVIajt2GW8NiyemzR2+LM4Bz6+BRYHsXg79W9KMEUt7jH85AVTUxzzN2C3Clnvl1a&#10;fAm4mM+jG26QZf5cX1seggfoArQ31S0D2zHHI+UuzP0isekz7rS+4aY28603Mo/EesAVWRkU3L7I&#10;z+6lCOv9WI9eD+/Z7A8AAAD//wMAUEsDBBQABgAIAAAAIQCfn6zj4AAAAAsBAAAPAAAAZHJzL2Rv&#10;d25yZXYueG1sTI9BT4NAEIXvJv6HzZh4s7tAihQZGqMxXrSJtcbrFFYgZWcJuwX8964nPU7el/e+&#10;KbaL6cWkR9dZRohWCoTmytYdNwiH96ebDITzxDX1ljXCt3awLS8vCsprO/Obnva+EaGEXU4IrfdD&#10;LqWrWm3IreygOWRfdjTkwzk2sh5pDuWml7FSqTTUcVhoadAPra5O+7NBUJ+n5Vbyy+7R2o9nWk+b&#10;+TC/Il5fLfd3ILxe/B8Mv/pBHcrgdLRnrp3oEdZpEgUUIc7SGEQg0k2WgDgiJJmKQJaF/P9D+QMA&#10;AP//AwBQSwECLQAUAAYACAAAACEAtoM4kv4AAADhAQAAEwAAAAAAAAAAAAAAAAAAAAAAW0NvbnRl&#10;bnRfVHlwZXNdLnhtbFBLAQItABQABgAIAAAAIQA4/SH/1gAAAJQBAAALAAAAAAAAAAAAAAAAAC8B&#10;AABfcmVscy8ucmVsc1BLAQItABQABgAIAAAAIQDbJE4SoQIAABcFAAAOAAAAAAAAAAAAAAAAAC4C&#10;AABkcnMvZTJvRG9jLnhtbFBLAQItABQABgAIAAAAIQCfn6zj4AAAAAsBAAAPAAAAAAAAAAAAAAAA&#10;APsEAABkcnMvZG93bnJldi54bWxQSwUGAAAAAAQABADzAAAACAYAAAAA&#10;" adj="7501" fillcolor="window" strokecolor="#4f81bd" strokeweight="2pt">
                <v:textbox>
                  <w:txbxContent>
                    <w:p w:rsidR="005F4266" w:rsidRDefault="005F4266" w:rsidP="003B34CF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เสนอ</w:t>
                      </w:r>
                    </w:p>
                  </w:txbxContent>
                </v:textbox>
              </v:shape>
            </w:pict>
          </mc:Fallback>
        </mc:AlternateContent>
      </w:r>
      <w:r w:rsidRPr="003B34C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CC2969" wp14:editId="225D7A50">
                <wp:simplePos x="0" y="0"/>
                <wp:positionH relativeFrom="column">
                  <wp:posOffset>2113280</wp:posOffset>
                </wp:positionH>
                <wp:positionV relativeFrom="paragraph">
                  <wp:posOffset>2722880</wp:posOffset>
                </wp:positionV>
                <wp:extent cx="1947545" cy="301625"/>
                <wp:effectExtent l="0" t="0" r="0" b="3175"/>
                <wp:wrapNone/>
                <wp:docPr id="204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754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4266" w:rsidRDefault="005F4266" w:rsidP="003B34CF">
                            <w:pPr>
                              <w:jc w:val="center"/>
                              <w:textAlignment w:val="baseline"/>
                              <w:rPr>
                                <w:color w:val="5B9BD5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ตั้งข้อสังเกต/รับทราบ/เสนอความเห็น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C2969" id="Text Box 204" o:spid="_x0000_s1037" type="#_x0000_t202" style="position:absolute;left:0;text-align:left;margin-left:166.4pt;margin-top:214.4pt;width:153.35pt;height:23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b8UdAIAAEEFAAAOAAAAZHJzL2Uyb0RvYy54bWysVF1vmzAUfZ+0/2D5nWKo8wEqqdoQ9tJ9&#10;SO1+gAMmWAOb2W6gmvbfd22SNG01adrGg4Xt63PvuefYV9dj16I910YomeHogmDEZakqIXcZ/vpQ&#10;BEuMjGWyYq2SPMNP3ODr1ft3V0Of8lg1qq24RgAiTTr0GW6s7dMwNGXDO2YuVM8lbNZKd8zCVO/C&#10;SrMB0Ls2jAmZh4PSVa9VyY2B1XzaxCuPX9e8tJ/r2nCL2gxDbdaP2o9bN4arK5buNOsbUR7KYH9R&#10;RceEhKQnqJxZhh61eAPViVIro2p7UaouVHUtSu45AJuIvGJz37Ceey7QHNOf2mT+H2z5af9FI1Fl&#10;OCYUI8k6EOmBjxbdqhG5NejQ0JsUAu97CLUjbIDSnq3p71T5zUBIeBYzHTAuejt8VBUgsker/Imx&#10;1p3rEzBHAAOSPJ1kcFlLh53QxYzOMCph75JE83jmqghZejzda2M/cNUh95NhDTJ7dLa/M3YKPYa4&#10;ZFIVom1hnaWtfLEAmNMK5Iajbs9V4ZX7kZBks9wsaUDj+SagJM+Dm2JNg3kRLWb5Zb5e59FPlzei&#10;aSOqikuX5uiiiP6ZSgc/T/qffGRUKyoH50oyerddtxrtGbi48N+hIWdh4csyfL+AyytKUUzJbZwE&#10;xXy5CGhBZ0GyIMuARMltMic0oXnxktKdkPzfKaEhw8kMdPR0fsuN+O8tN5Z2wsI70Youw8tTEEsb&#10;zqqNrLy0lol2+j9rhSv/uRUg91Fob1jn0cmtdtyO/hpE0dHxW1U9gYUHeBwybL4/Mu3uonPTDbi5&#10;Ft5ozvZT4OEOwD31+Q5vinsIzuc+6vnlW/0CAAD//wMAUEsDBBQABgAIAAAAIQBiZdbY4AAAAAsB&#10;AAAPAAAAZHJzL2Rvd25yZXYueG1sTI/NTsMwEITvSLyDtUjcqEMCoQ1xKoRUgRAXQh/Ajd04Sry2&#10;YucHnp7lBLfd2dHMt+V+tQOb9Rg6hwJuNwkwjY1THbYCjp+Hmy2wECUqOTjUAr50gH11eVHKQrkF&#10;P/Rcx5ZRCIZCCjAx+oLz0BhtZdg4r5FuZzdaGWkdW65GuVC4HXiaJDm3skNqMNLrZ6Obvp6sgMP0&#10;8mrnbz75t7pZ0Ph+Or73QlxfrU+PwKJe458ZfvEJHSpiOrkJVWCDgCxLCT0KuEu3NJAjz3b3wE6k&#10;POQZ8Krk/3+ofgAAAP//AwBQSwECLQAUAAYACAAAACEAtoM4kv4AAADhAQAAEwAAAAAAAAAAAAAA&#10;AAAAAAAAW0NvbnRlbnRfVHlwZXNdLnhtbFBLAQItABQABgAIAAAAIQA4/SH/1gAAAJQBAAALAAAA&#10;AAAAAAAAAAAAAC8BAABfcmVscy8ucmVsc1BLAQItABQABgAIAAAAIQDzRb8UdAIAAEEFAAAOAAAA&#10;AAAAAAAAAAAAAC4CAABkcnMvZTJvRG9jLnhtbFBLAQItABQABgAIAAAAIQBiZdbY4AAAAAsBAAAP&#10;AAAAAAAAAAAAAAAAAM4EAABkcnMvZG93bnJldi54bWxQSwUGAAAAAAQABADzAAAA2wUAAAAA&#10;" filled="f" stroked="f">
                <v:path arrowok="t"/>
                <v:textbox>
                  <w:txbxContent>
                    <w:p w:rsidR="005F4266" w:rsidRDefault="005F4266" w:rsidP="003B34CF">
                      <w:pPr>
                        <w:jc w:val="center"/>
                        <w:textAlignment w:val="baseline"/>
                        <w:rPr>
                          <w:color w:val="5B9BD5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ตั้งข้อสังเกต/รับทราบ/เสนอความเห็น</w:t>
                      </w:r>
                    </w:p>
                  </w:txbxContent>
                </v:textbox>
              </v:shape>
            </w:pict>
          </mc:Fallback>
        </mc:AlternateContent>
      </w:r>
      <w:r w:rsidRPr="003B34C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2A13D8" wp14:editId="24483BEF">
                <wp:simplePos x="0" y="0"/>
                <wp:positionH relativeFrom="column">
                  <wp:posOffset>4594860</wp:posOffset>
                </wp:positionH>
                <wp:positionV relativeFrom="paragraph">
                  <wp:posOffset>1238885</wp:posOffset>
                </wp:positionV>
                <wp:extent cx="619125" cy="580390"/>
                <wp:effectExtent l="19368" t="0" r="28892" b="28893"/>
                <wp:wrapNone/>
                <wp:docPr id="197" name="ลูกศรขวา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19125" cy="58039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F4266" w:rsidRDefault="005F4266" w:rsidP="003B34CF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เสนอ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A13D8" id="ลูกศรขวา 197" o:spid="_x0000_s1038" type="#_x0000_t13" style="position:absolute;left:0;text-align:left;margin-left:361.8pt;margin-top:97.55pt;width:48.75pt;height:45.7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kRgpQIAACMFAAAOAAAAZHJzL2Uyb0RvYy54bWysVEtu2zAQ3RfoHQjuG1muncRG5MCN4aJA&#10;kARIiqxpivoAFMkOacvurr1KUbTrrtTb6CgdUrLzaVZFtSBmOB/OvHmjs/NtJclGgC21Smh8NKBE&#10;KK7TUuUJ/Xi3fHNKiXVMpUxqJRK6E5aez16/OqvNVAx1oWUqgGASZae1SWjhnJlGkeWFqJg90kYo&#10;NGYaKuZQhTxKgdWYvZLRcDA4jmoNqQHNhbV4u+iMdBbyZ5ng7jrLrHBEJhRrc+GEcK78Gc3O2DQH&#10;ZoqS92Wwf6iiYqXCRw+pFswxsobyr1RVyUFbnbkjrqtIZ1nJRegBu4kHz7q5LZgRoRcEx5oDTPb/&#10;peVXmxsgZYqzm5xQoliFQ2qb723zu22+tM3PtvnWNl/b5kfb/CLeBxGrjZ1i4K25gV6zKPr2txlU&#10;BDTCPB4N/BdAwTbJNmC+O2Auto5wvDyOJ/FwTAlH0/h08HYSZhJ1qXxKA9a9F7oiXkgolHnh5gC6&#10;DqnZ5tI6LAID9o4+yGpZpstSyqDs7IUEsmHIAaROiqFEMuvwMqHL8PmuMMWTMKlIndChbwTLY0jO&#10;TDKHYmUQLqtySpjMkfXcQajlSbSFfHV4dbQ8jd8tXnrEF71gtuiqCxl6N6l87SJwuO/R494h7SW3&#10;XW27yQ19iL9a6XSH4wwDwKKt4csSH7jEZm8YILHxEpfVXeORSY3t6V6ipNDw+aV77498QyslNS4K&#10;tv5pzUAghh8UMnESj0Z+s4IyGp8MUYHHltVji1pXFxrnEIfqguj9ndyLGejqHnd67l9FE1Mc3+5A&#10;7pUL1y0w/hW4mM+DG26TYe5S3Rruk++Jc7e9Z2B66jjk3JXeLxWbPuNO5+sjlZ6vnc7KQKwHXJEi&#10;XsFNDGTp/xp+1R/rwevh3zb7AwAA//8DAFBLAwQUAAYACAAAACEAluKXtt8AAAALAQAADwAAAGRy&#10;cy9kb3ducmV2LnhtbEyPwU7DMBBE70j8g7VI3KgTo7ZpiFMhEAIVLrSIsxsvSSBeR7bbhr9nOcFx&#10;NU+zb6r15AZxxBB7TxryWQYCqfG2p1bD2+7hqgARkyFrBk+o4RsjrOvzs8qU1p/oFY/b1AouoVga&#10;DV1KYyllbDp0Js78iMTZhw/OJD5DK20wJy53g1RZtpDO9MQfOjPiXYfN1/bgNDyb8DlXm/B0/fK+&#10;GXftY2PpPmp9eTHd3oBIOKU/GH71WR1qdtr7A9koBg1LtVgyysFK8SgmirzIQew1qGI1B1lX8v+G&#10;+gcAAP//AwBQSwECLQAUAAYACAAAACEAtoM4kv4AAADhAQAAEwAAAAAAAAAAAAAAAAAAAAAAW0Nv&#10;bnRlbnRfVHlwZXNdLnhtbFBLAQItABQABgAIAAAAIQA4/SH/1gAAAJQBAAALAAAAAAAAAAAAAAAA&#10;AC8BAABfcmVscy8ucmVsc1BLAQItABQABgAIAAAAIQCc1kRgpQIAACMFAAAOAAAAAAAAAAAAAAAA&#10;AC4CAABkcnMvZTJvRG9jLnhtbFBLAQItABQABgAIAAAAIQCW4pe23wAAAAsBAAAPAAAAAAAAAAAA&#10;AAAAAP8EAABkcnMvZG93bnJldi54bWxQSwUGAAAAAAQABADzAAAACwYAAAAA&#10;" adj="11476" fillcolor="window" strokecolor="#4f81bd" strokeweight="2pt">
                <v:textbox>
                  <w:txbxContent>
                    <w:p w:rsidR="005F4266" w:rsidRDefault="005F4266" w:rsidP="003B34CF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เสนอ</w:t>
                      </w:r>
                    </w:p>
                  </w:txbxContent>
                </v:textbox>
              </v:shape>
            </w:pict>
          </mc:Fallback>
        </mc:AlternateContent>
      </w:r>
    </w:p>
    <w:p w:rsidR="003B34CF" w:rsidRPr="003B34CF" w:rsidRDefault="00F543F5" w:rsidP="003B34CF">
      <w:pPr>
        <w:tabs>
          <w:tab w:val="left" w:pos="28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2FFA0C" wp14:editId="05985702">
                <wp:simplePos x="0" y="0"/>
                <wp:positionH relativeFrom="column">
                  <wp:posOffset>2334491</wp:posOffset>
                </wp:positionH>
                <wp:positionV relativeFrom="paragraph">
                  <wp:posOffset>54148</wp:posOffset>
                </wp:positionV>
                <wp:extent cx="1350818" cy="1104900"/>
                <wp:effectExtent l="0" t="0" r="20955" b="19050"/>
                <wp:wrapNone/>
                <wp:docPr id="319" name="วงรี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818" cy="1104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F4266" w:rsidRPr="00F543F5" w:rsidRDefault="005F4266" w:rsidP="003B34C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543F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>นายกอบต.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>บ้านยา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2FFA0C" id="วงรี 319" o:spid="_x0000_s1039" style="position:absolute;left:0;text-align:left;margin-left:183.8pt;margin-top:4.25pt;width:106.35pt;height:8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OHckQIAABwFAAAOAAAAZHJzL2Uyb0RvYy54bWysVEtu2zAQ3RfoHQjuG0mO0yZG5MBI4KJA&#10;kBhIiqxpirIEUCRL0pbcC/QgXfQEBXwcH6WPlJI4TVZFtaDmxxm+xxmeX3SNJBthXa1VTrOjlBKh&#10;uC5qtcrp1/v5h1NKnGeqYFIrkdOtcPRi+v7deWsmYqQrLQthCZIoN2lNTivvzSRJHK9Ew9yRNkLB&#10;WWrbMA/VrpLCshbZG5mM0vRj0mpbGKu5cA7Wq95JpzF/WQrub8vSCU9kTnE2H1cb12VYk+k5m6ws&#10;M1XNh2OwfzhFw2qFok+prphnZG3rV6mamlvtdOmPuG4SXZY1FxED0GTpX2juKmZExAJynHmiyf2/&#10;tPxms7CkLnJ6nJ1RoliDS9rvfu13P/a7n/vdbxLsYKk1boLgO7Owg+YgBshdaZvwBxjSRWa3T8yK&#10;zhMOY3Z8kp5m6AUOX5al47M0cp88bzfW+c9CNyQIORVS1sYF9GzCNtfOoyqiH6OC2WlZF/Nayqhs&#10;3aW0ZMNw0eiPQreUSOY8jDmdxy/AQIoX26QibU5HJ2Och3CGDiwl8xAbA06cWlHC5Aqtzb2NZ3mx&#10;270qeg/EB4XT+L1VOAC5Yq7qTxyzDmFSBTwiNu+AO5Df0x0k3y27eGXZcdgSTEtdbHGPVvcN7gyf&#10;1yhwDQIWzKKjgQ5T6m+xlFIDsh4kSiptv79lD/FoNHgpaTEhoOPbmlkBeF8UWvAsG4/DSEVlfPJp&#10;BMUeepaHHrVuLjXuJsN7YHgUQ7yXj2JpdfOAYZ6FqnAxxVG7J35QLn0/uXgOuJjNYhjGyDB/re4M&#10;D8kDdYHa++6BWTP0ksel3OjHaXrVT31s2Kn0bO11Wcdme+YVbRMUjGBsoOG5CDN+qMeo50dt+gcA&#10;AP//AwBQSwMEFAAGAAgAAAAhAFjcsTzfAAAACQEAAA8AAABkcnMvZG93bnJldi54bWxMj01Pg0AU&#10;Rfcm/ofJM3FnB0tARIamNhJXLqjW9ZR5Bep8EGZo6b/3uarLl3ty73nFajaanXD0vbMCHhcRMLSN&#10;U71tBXx9Vg8ZMB+kVVI7iwIu6GFV3t4UMlfubGs8bUPLqMT6XAroQhhyzn3ToZF+4Qa0lB3caGSg&#10;c2y5GuWZyo3myyhKuZG9pYVODrjpsPnZTkbAdxXvqufXiz9Ox/qjXr/p98NmJ8T93bx+ARZwDlcY&#10;/vRJHUpy2rvJKs+0gDh9SgkVkCXAKE+yKAa2JzBbJsDLgv//oPwFAAD//wMAUEsBAi0AFAAGAAgA&#10;AAAhALaDOJL+AAAA4QEAABMAAAAAAAAAAAAAAAAAAAAAAFtDb250ZW50X1R5cGVzXS54bWxQSwEC&#10;LQAUAAYACAAAACEAOP0h/9YAAACUAQAACwAAAAAAAAAAAAAAAAAvAQAAX3JlbHMvLnJlbHNQSwEC&#10;LQAUAAYACAAAACEAhtDh3JECAAAcBQAADgAAAAAAAAAAAAAAAAAuAgAAZHJzL2Uyb0RvYy54bWxQ&#10;SwECLQAUAAYACAAAACEAWNyxPN8AAAAJAQAADwAAAAAAAAAAAAAAAADrBAAAZHJzL2Rvd25yZXYu&#10;eG1sUEsFBgAAAAAEAAQA8wAAAPcFAAAAAA==&#10;" fillcolor="window" strokecolor="windowText" strokeweight="2pt">
                <v:textbox>
                  <w:txbxContent>
                    <w:p w:rsidR="005F4266" w:rsidRPr="00F543F5" w:rsidRDefault="005F4266" w:rsidP="003B34CF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F543F5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>นายกอบต.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>บ้านยา</w:t>
                      </w:r>
                    </w:p>
                  </w:txbxContent>
                </v:textbox>
              </v:oval>
            </w:pict>
          </mc:Fallback>
        </mc:AlternateConten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3B34CF" w:rsidRP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3B34CF" w:rsidRP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3B34CF" w:rsidRP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3B34CF" w:rsidRPr="003B34CF" w:rsidRDefault="00D01FB7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B34C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69A221" wp14:editId="187DA8C1">
                <wp:simplePos x="0" y="0"/>
                <wp:positionH relativeFrom="column">
                  <wp:posOffset>1011613</wp:posOffset>
                </wp:positionH>
                <wp:positionV relativeFrom="paragraph">
                  <wp:posOffset>27940</wp:posOffset>
                </wp:positionV>
                <wp:extent cx="3700145" cy="0"/>
                <wp:effectExtent l="38100" t="76200" r="14605" b="114300"/>
                <wp:wrapNone/>
                <wp:docPr id="198" name="ลูกศรเชื่อมต่อแบบตรง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0014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F83A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98" o:spid="_x0000_s1026" type="#_x0000_t32" style="position:absolute;margin-left:79.65pt;margin-top:2.2pt;width:291.3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YbGJwIAAAQEAAAOAAAAZHJzL2Uyb0RvYy54bWysU8uO0zAU3SPxD5b3NGmZAlM1nUXLsOEx&#10;EvABd2wnseTYlm2adgcrEPvZzA4hJDasSf8mn8K1kynDY4WQIuf6Ps59nOvl2a5RZCucl0YXdDrJ&#10;KRGaGS51VdDXr87vPaLEB9AclNGioHvh6dnq7p1laxdiZmqjuHAEQbRftLagdQh2kWWe1aIBPzFW&#10;aDSWxjUQ8OqqjDtoEb1R2SzPH2Stcdw6w4T3qN0MRrpK+GUpWHhRll4EogqKtYV0unRexjNbLWFR&#10;ObC1ZGMZ8A9VNCA1Jj1CbSAAeePkH1CNZM54U4YJM01mylIykXrAbqb5b928rMGK1AsOx9vjmPz/&#10;g2XPtxeOSI7cnSJVGhokqe++9N2h79713de++9wf3vbdx7773h8+9N23vvvUd1ejfECf6/RdRc/u&#10;PYk4ONXW+gWCr/WFG2/eXrg4ol3pmvjH5skuMbE/MiF2gTBU3n+Y59OTOSXsxpb9DLTOhyfCNCQK&#10;BfXBgazqsDZaI9/GTRMTsH3qA6bGwJuAmFWbc6lUol1p0hb0dD6LeQCXr1QQUGwsjsPrihJQFW41&#10;Cy4heqMkj9ERx7vqcq0c2QJu1jqf5yebwakGLgbt6TzPxw3zEJ4ZPqin6DzosbQRJpX5C36seQO+&#10;HmKSaVjWWgB/rDkJe4tUgXOmHQwBpPqLAZMoHSsW6TmMQ4n0DIRE6dLwfeIpizdctVTP+CziLt++&#10;o3z78a5+AAAA//8DAFBLAwQUAAYACAAAACEAviG1ytwAAAAHAQAADwAAAGRycy9kb3ducmV2Lnht&#10;bEyPQU+DQBCF7yb+h82YeLOLLWqLLE3TpKcmmmIPPQ7sCqTsLLJbQH+9oxc9fnkvb75J15NtxWB6&#10;3zhScD+LQBgqnW6oUnB8290tQfiApLF1ZBR8Gg/r7PoqxUS7kQ5myEMleIR8ggrqELpESl/WxqKf&#10;uc4QZ++utxgY+0rqHkcet62cR9GjtNgQX6ixM9valOf8YhXkx7AYTztf4P7k9y+b8+vX9mNQ6vZm&#10;2jyDCGYKf2X40Wd1yNipcBfSXrTMD6sFVxXEMQjOn+I5/1b8ssxS+d8/+wYAAP//AwBQSwECLQAU&#10;AAYACAAAACEAtoM4kv4AAADhAQAAEwAAAAAAAAAAAAAAAAAAAAAAW0NvbnRlbnRfVHlwZXNdLnht&#10;bFBLAQItABQABgAIAAAAIQA4/SH/1gAAAJQBAAALAAAAAAAAAAAAAAAAAC8BAABfcmVscy8ucmVs&#10;c1BLAQItABQABgAIAAAAIQDEyYbGJwIAAAQEAAAOAAAAAAAAAAAAAAAAAC4CAABkcnMvZTJvRG9j&#10;LnhtbFBLAQItABQABgAIAAAAIQC+IbXK3AAAAAcBAAAPAAAAAAAAAAAAAAAAAIEEAABkcnMvZG93&#10;bnJldi54bWxQSwUGAAAAAAQABADzAAAAigUAAAAA&#10;" strokecolor="#be4b48">
                <v:stroke startarrow="open" endarrow="open"/>
              </v:shape>
            </w:pict>
          </mc:Fallback>
        </mc:AlternateContent>
      </w:r>
    </w:p>
    <w:p w:rsidR="003B34CF" w:rsidRP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3B34CF" w:rsidRP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3B34CF" w:rsidRP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3B34CF" w:rsidRP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3B34CF" w:rsidRPr="003B34CF" w:rsidRDefault="009B195C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B34C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0E47A7" wp14:editId="5DDFAA28">
                <wp:simplePos x="0" y="0"/>
                <wp:positionH relativeFrom="column">
                  <wp:posOffset>122555</wp:posOffset>
                </wp:positionH>
                <wp:positionV relativeFrom="paragraph">
                  <wp:posOffset>207484</wp:posOffset>
                </wp:positionV>
                <wp:extent cx="2057400" cy="832513"/>
                <wp:effectExtent l="0" t="0" r="0" b="5715"/>
                <wp:wrapNone/>
                <wp:docPr id="19460" name="Text Box 19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57400" cy="8325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4266" w:rsidRDefault="005F4266" w:rsidP="003B34CF">
                            <w:pPr>
                              <w:jc w:val="thaiDistribute"/>
                              <w:textAlignment w:val="baseline"/>
                              <w:rPr>
                                <w:color w:val="5B9BD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  <w:cs/>
                              </w:rPr>
                              <w:t>ประกาศผลการติดตามและประเมินผลแผนพัฒนาให้ประชาชนในตำบล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0"/>
                                <w:szCs w:val="20"/>
                                <w:u w:val="dotted"/>
                                <w:cs/>
                              </w:rPr>
                              <w:t xml:space="preserve">บ้านยา </w:t>
                            </w:r>
                            <w:r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  <w:cs/>
                              </w:rPr>
                              <w:t>ทราบในที่เปิดเผยภายในสิบห้าวัน นับแต่วันรายงานผลและเสนอความเห็นดังกล่าวและต้องปิดประกาศไว้เป็นระยะเวลาไม่น้อยกว่าสามสิบวัน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47A7" id="Text Box 19460" o:spid="_x0000_s1040" type="#_x0000_t202" style="position:absolute;left:0;text-align:left;margin-left:9.65pt;margin-top:16.35pt;width:162pt;height:65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jYsdAIAAEUFAAAOAAAAZHJzL2Uyb0RvYy54bWysVNtunDAQfa/Uf7B4JxjivYDCRsmy9CW9&#10;SEk/wIvNYhVsajsLUdV/79jsbjaJKlVtebDwzPjMnJljX12PXYv2XBuhZB7EFzhAXFaKCbnLg68P&#10;ZbgMkLFUMtoqyfPgiZvgevX+3dXQZzxRjWoZ1whApMmGPg8aa/ssikzV8I6aC9VzCc5a6Y5a2Opd&#10;xDQdAL1rowTjeTQozXqtKm4MWIvJGaw8fl3zyn6ua8MtavMAarN+1X7dujVaXdFsp2nfiOpQBv2L&#10;KjoqJCQ9QRXUUvSoxRuoTlRaGVXbi0p1kaprUXHPAdjE+BWb+4b23HOB5pj+1Cbz/2CrT/svGgkG&#10;s0vJHDokaQdjeuCjRbdqRJMVujT0JoPg+x7C7QguOOEZm/5OVd8MhERnMdMB46K3w0fFAJM+WuVP&#10;jLXuXK+APQIYSPp0GoXLW4ExwbMFweCqwLe8TGbxpZtVRLPj6V4b+4GrDrmfPNAwao9O93fGTqHH&#10;EJdMqlK0Ldhp1soXBsCcLJAbjjqfq8JP70eK081ysyQhSeabkOCiCG/KNQnnZbyYFZfFel3EP13e&#10;mGSNYIxLl+aopJj82aQOmp40cNKSUa1gDs6VZPRuu2412lNQcum/Q0POwqKXZfh+AZdXlOKE4Nsk&#10;Dcv5chGSkszCdIGXIY7T23SOSUqK8iWlOyH5v1NCQx6ks2Q2qea33LD/3nKjWScsvBWt6EARpyCa&#10;NZyyjWR+tJaKdvo/a4Ur/7kVMO7joL1gnUYntdpxO05Xgbj0Ts1bxZ5AwgM8EHlgvj9S7e6jU9MN&#10;qLkWXmjPgYc7AHfV5zu8K+4xON/7qOfXb/ULAAD//wMAUEsDBBQABgAIAAAAIQD6J7X83QAAAAkB&#10;AAAPAAAAZHJzL2Rvd25yZXYueG1sTI/BTsMwEETvSPyDtUjcqNMGlZLGqRBSBUJcGvoBbmziKPHa&#10;iu0k8PUsJzjOvtHsTHlY7MAmPYbOoYD1KgOmsXGqw1bA+eN4twMWokQlB4dawJcOcKiur0pZKDfj&#10;SU91bBmFYCikABOjLzgPjdFWhpXzGol9utHKSHJsuRrlTOF24Jss23IrO6QPRnr9bHTT18kKOKaX&#10;Vzt98+Tf6mZG4/t0fu+FuL1ZnvbAol7inxl+61N1qKjTxSVUgQ2kH3NyCsg3D8CI5/c5HS4EtvkO&#10;eFXy/wuqHwAAAP//AwBQSwECLQAUAAYACAAAACEAtoM4kv4AAADhAQAAEwAAAAAAAAAAAAAAAAAA&#10;AAAAW0NvbnRlbnRfVHlwZXNdLnhtbFBLAQItABQABgAIAAAAIQA4/SH/1gAAAJQBAAALAAAAAAAA&#10;AAAAAAAAAC8BAABfcmVscy8ucmVsc1BLAQItABQABgAIAAAAIQDXajYsdAIAAEUFAAAOAAAAAAAA&#10;AAAAAAAAAC4CAABkcnMvZTJvRG9jLnhtbFBLAQItABQABgAIAAAAIQD6J7X83QAAAAkBAAAPAAAA&#10;AAAAAAAAAAAAAM4EAABkcnMvZG93bnJldi54bWxQSwUGAAAAAAQABADzAAAA2AUAAAAA&#10;" filled="f" stroked="f">
                <v:path arrowok="t"/>
                <v:textbox>
                  <w:txbxContent>
                    <w:p w:rsidR="005F4266" w:rsidRDefault="005F4266" w:rsidP="003B34CF">
                      <w:pPr>
                        <w:jc w:val="thaiDistribute"/>
                        <w:textAlignment w:val="baseline"/>
                        <w:rPr>
                          <w:color w:val="5B9BD5"/>
                          <w:sz w:val="18"/>
                          <w:szCs w:val="18"/>
                        </w:rPr>
                      </w:pPr>
                      <w:r>
                        <w:rPr>
                          <w:rFonts w:ascii="TH SarabunPSK" w:hAnsi="TH SarabunPSK" w:cs="TH SarabunPSK"/>
                          <w:sz w:val="18"/>
                          <w:szCs w:val="18"/>
                          <w:cs/>
                        </w:rPr>
                        <w:t>ประกาศผลการติดตามและประเมินผลแผนพัฒนาให้ประชาชนในตำบล</w:t>
                      </w:r>
                      <w:r>
                        <w:rPr>
                          <w:rFonts w:ascii="TH SarabunIT๙" w:hAnsi="TH SarabunIT๙" w:cs="TH SarabunIT๙" w:hint="cs"/>
                          <w:sz w:val="20"/>
                          <w:szCs w:val="20"/>
                          <w:u w:val="dotted"/>
                          <w:cs/>
                        </w:rPr>
                        <w:t xml:space="preserve">บ้านยา </w:t>
                      </w:r>
                      <w:r>
                        <w:rPr>
                          <w:rFonts w:ascii="TH SarabunPSK" w:hAnsi="TH SarabunPSK" w:cs="TH SarabunPSK"/>
                          <w:sz w:val="18"/>
                          <w:szCs w:val="18"/>
                          <w:cs/>
                        </w:rPr>
                        <w:t>ทราบในที่เปิดเผยภายในสิบห้าวัน นับแต่วันรายงานผลและเสนอความเห็นดังกล่าวและต้องปิดประกาศไว้เป็นระยะเวลาไม่น้อยกว่าสามสิบวัน</w:t>
                      </w:r>
                    </w:p>
                  </w:txbxContent>
                </v:textbox>
              </v:shape>
            </w:pict>
          </mc:Fallback>
        </mc:AlternateContent>
      </w:r>
    </w:p>
    <w:p w:rsidR="003B34CF" w:rsidRP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3B34CF" w:rsidRP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3B34CF" w:rsidRP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3B34CF" w:rsidRDefault="003B34CF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F29C1" w:rsidRDefault="006F29C1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F29C1" w:rsidRDefault="006F29C1" w:rsidP="003B34CF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F29C1" w:rsidRPr="006F29C1" w:rsidRDefault="006F29C1" w:rsidP="006F29C1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F29C1">
        <w:rPr>
          <w:rFonts w:ascii="TH SarabunIT๙" w:hAnsi="TH SarabunIT๙" w:cs="TH SarabunIT๙"/>
          <w:sz w:val="32"/>
          <w:szCs w:val="32"/>
        </w:rPr>
        <w:t>-5-</w:t>
      </w:r>
    </w:p>
    <w:p w:rsidR="003B34CF" w:rsidRPr="003B34CF" w:rsidRDefault="003B34CF" w:rsidP="006F29C1">
      <w:pPr>
        <w:tabs>
          <w:tab w:val="left" w:pos="284"/>
          <w:tab w:val="left" w:pos="1418"/>
          <w:tab w:val="left" w:pos="2268"/>
        </w:tabs>
        <w:spacing w:before="240" w:after="0" w:line="240" w:lineRule="auto"/>
        <w:ind w:right="-188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B34CF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3B34CF">
        <w:rPr>
          <w:rFonts w:ascii="TH SarabunIT๙" w:hAnsi="TH SarabunIT๙" w:cs="TH SarabunIT๙" w:hint="cs"/>
          <w:b/>
          <w:bCs/>
          <w:sz w:val="32"/>
          <w:szCs w:val="32"/>
          <w:cs/>
        </w:rPr>
        <w:t>. เครื่องมือการติดตามและประเมินผล</w:t>
      </w:r>
    </w:p>
    <w:p w:rsidR="00152F05" w:rsidRDefault="003B34CF" w:rsidP="003B34CF">
      <w:pPr>
        <w:tabs>
          <w:tab w:val="left" w:pos="284"/>
          <w:tab w:val="left" w:pos="113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B34C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color w:val="000000"/>
          <w:sz w:val="32"/>
          <w:szCs w:val="32"/>
          <w:cs/>
        </w:rPr>
        <w:tab/>
        <w:t>เครื่องมือการติดตามและประเมินผลแผนพัฒนาท้องถิ่น (</w:t>
      </w:r>
      <w:r w:rsidRPr="003B34CF">
        <w:rPr>
          <w:rFonts w:ascii="TH SarabunIT๙" w:hAnsi="TH SarabunIT๙" w:cs="TH SarabunIT๙"/>
          <w:color w:val="212121"/>
          <w:sz w:val="32"/>
          <w:szCs w:val="32"/>
        </w:rPr>
        <w:t>Monitoring and evaluation tools for local development plans</w:t>
      </w:r>
      <w:r w:rsidRPr="003B34CF">
        <w:rPr>
          <w:rFonts w:ascii="TH SarabunIT๙" w:hAnsi="TH SarabunIT๙" w:cs="TH SarabunIT๙"/>
          <w:color w:val="000000"/>
          <w:sz w:val="32"/>
          <w:szCs w:val="32"/>
          <w:cs/>
        </w:rPr>
        <w:t>) เป็นสิ่งของ วัสดุ</w:t>
      </w:r>
      <w:r w:rsidRPr="003B34CF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3B34C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อุปกรณ์หรือเทคนิควิธีการที่</w:t>
      </w:r>
      <w:r w:rsidRPr="003B34C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คณะกรรมการติดตามและประเมินผลแผนพั</w:t>
      </w:r>
      <w:r w:rsidRPr="003B34CF">
        <w:rPr>
          <w:rFonts w:ascii="TH SarabunIT๙" w:hAnsi="TH SarabunIT๙" w:cs="TH SarabunIT๙"/>
          <w:color w:val="000000"/>
          <w:sz w:val="32"/>
          <w:szCs w:val="32"/>
          <w:cs/>
        </w:rPr>
        <w:t>ฒนา</w:t>
      </w:r>
      <w:r w:rsidR="0059715F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EC5138"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="0059715F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hAnsi="TH SarabunIT๙" w:cs="TH SarabunIT๙"/>
          <w:color w:val="000000"/>
          <w:sz w:val="32"/>
          <w:szCs w:val="32"/>
          <w:cs/>
        </w:rPr>
        <w:t>ใช้ในการเก็บข้อมูลการติดตามผลรวมทั้งโดยการพิจารณาเลือกใช้เครื่องมือและเทคนิควิธีการที่คณะกรรมการติดตามและประเมินผลแผนพัฒนาท้องถิ่นได้คิดสร้างไว้เพื่อใช้ในการติดตามและประเมินผล  เช่น</w:t>
      </w:r>
      <w:r w:rsidRPr="003B34CF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3B34C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แบบสอบถามวัดทัศนคติ มาตราส่วนประมาณค่า</w:t>
      </w:r>
      <w:r w:rsidRPr="003B34CF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3B34CF">
        <w:rPr>
          <w:rFonts w:ascii="TH SarabunIT๙" w:hAnsi="TH SarabunIT๙" w:cs="TH SarabunIT๙" w:hint="cs"/>
          <w:color w:val="000000"/>
          <w:sz w:val="32"/>
          <w:szCs w:val="32"/>
          <w:cs/>
        </w:rPr>
        <w:t>และวิธีการ</w:t>
      </w:r>
      <w:r w:rsidRPr="003B34CF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3B34CF">
        <w:rPr>
          <w:rFonts w:ascii="TH SarabunIT๙" w:hAnsi="TH SarabunIT๙" w:cs="TH SarabunIT๙" w:hint="cs"/>
          <w:color w:val="000000"/>
          <w:sz w:val="32"/>
          <w:szCs w:val="32"/>
          <w:cs/>
        </w:rPr>
        <w:t>เป็นต้น</w:t>
      </w:r>
      <w:r w:rsidRPr="003B34CF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3B34CF">
        <w:rPr>
          <w:rFonts w:ascii="TH SarabunIT๙" w:hAnsi="TH SarabunIT๙" w:cs="TH SarabunIT๙" w:hint="cs"/>
          <w:color w:val="000000"/>
          <w:sz w:val="32"/>
          <w:szCs w:val="32"/>
          <w:cs/>
        </w:rPr>
        <w:t>และหรือโดยการสร้างเครื่องการติดตามและประเมินผลแผนพัฒนาท้องถิ่นได้แก่ แบบสอบถาม (</w:t>
      </w:r>
      <w:r w:rsidRPr="003B34CF">
        <w:rPr>
          <w:rFonts w:ascii="TH SarabunIT๙" w:hAnsi="TH SarabunIT๙" w:cs="TH SarabunIT๙"/>
          <w:color w:val="000000"/>
          <w:sz w:val="32"/>
          <w:szCs w:val="32"/>
        </w:rPr>
        <w:t>Questionnaires</w:t>
      </w:r>
      <w:r w:rsidRPr="003B34CF"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  <w:r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  </w:t>
      </w:r>
      <w:r w:rsidRPr="003B34CF">
        <w:rPr>
          <w:rFonts w:ascii="TH SarabunIT๙" w:hAnsi="TH SarabunIT๙" w:cs="TH SarabunIT๙" w:hint="cs"/>
          <w:color w:val="000000"/>
          <w:sz w:val="32"/>
          <w:szCs w:val="32"/>
          <w:cs/>
        </w:rPr>
        <w:t>แบบสัมภาษณ์</w:t>
      </w:r>
      <w:r w:rsidRPr="003B34CF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3B34C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(</w:t>
      </w:r>
      <w:r w:rsidRPr="003B34CF">
        <w:rPr>
          <w:rFonts w:ascii="TH SarabunIT๙" w:hAnsi="TH SarabunIT๙" w:cs="TH SarabunIT๙"/>
          <w:color w:val="000000"/>
          <w:sz w:val="32"/>
          <w:szCs w:val="32"/>
        </w:rPr>
        <w:t>Interview</w:t>
      </w:r>
      <w:r w:rsidRPr="003B34CF"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  <w:r w:rsidRPr="003B34CF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3B34CF">
        <w:rPr>
          <w:rFonts w:ascii="TH SarabunIT๙" w:hAnsi="TH SarabunIT๙" w:cs="TH SarabunIT๙" w:hint="cs"/>
          <w:color w:val="000000"/>
          <w:sz w:val="32"/>
          <w:szCs w:val="32"/>
          <w:cs/>
        </w:rPr>
        <w:t>และแบบสังเกตการณ์</w:t>
      </w:r>
      <w:r w:rsidRPr="003B34CF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3B34C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(</w:t>
      </w:r>
      <w:r w:rsidRPr="003B34CF">
        <w:rPr>
          <w:rFonts w:ascii="TH SarabunIT๙" w:hAnsi="TH SarabunIT๙" w:cs="TH SarabunIT๙"/>
          <w:color w:val="000000"/>
          <w:sz w:val="32"/>
          <w:szCs w:val="32"/>
        </w:rPr>
        <w:t>Observation</w:t>
      </w:r>
      <w:r w:rsidRPr="003B34CF">
        <w:rPr>
          <w:rFonts w:ascii="TH SarabunIT๙" w:hAnsi="TH SarabunIT๙" w:cs="TH SarabunIT๙" w:hint="cs"/>
          <w:color w:val="000000"/>
          <w:sz w:val="32"/>
          <w:szCs w:val="32"/>
          <w:cs/>
        </w:rPr>
        <w:t>) เป็นต้น</w:t>
      </w:r>
      <w:r w:rsidRPr="003B34CF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3B34C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โดยอาศัยสภาพพื้นที่ทั่วไป อำนาจหน้าที่ ภารกิจของ</w:t>
      </w:r>
      <w:r w:rsidR="00266311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EC5138"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="00266311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hAnsi="TH SarabunIT๙" w:cs="TH SarabunIT๙"/>
          <w:color w:val="000000"/>
          <w:sz w:val="32"/>
          <w:szCs w:val="32"/>
          <w:cs/>
        </w:rPr>
        <w:t>รวมถึงผู้มีส่วนได้เสียในท้องถิ่นรวมทั้งเกณฑ์มาตรฐาน แบบต่าง ๆ  ที่ได้กำหนดขึ้นหรือการนำไปทดลองใช้เพื่อปรับปรุงแก้ไขแล้ว</w:t>
      </w:r>
      <w:r w:rsidRPr="003B34CF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3B34C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จึงนำเครื่องมือการติดตามและประเมินผลแผนพัฒนา</w:t>
      </w:r>
    </w:p>
    <w:p w:rsidR="003B34CF" w:rsidRPr="006F29C1" w:rsidRDefault="003B34CF" w:rsidP="003B34CF">
      <w:pPr>
        <w:tabs>
          <w:tab w:val="left" w:pos="284"/>
          <w:tab w:val="left" w:pos="113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B34CF">
        <w:rPr>
          <w:rFonts w:ascii="TH SarabunIT๙" w:hAnsi="TH SarabunIT๙" w:cs="TH SarabunIT๙" w:hint="cs"/>
          <w:color w:val="000000"/>
          <w:sz w:val="32"/>
          <w:szCs w:val="32"/>
          <w:cs/>
        </w:rPr>
        <w:t>ท้องถิ่นไปใช้ในการปฏิบัติงานจริงหรือภาคสนาม</w:t>
      </w:r>
      <w:r w:rsidRPr="003B34CF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3B34C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ดำเนินการสำรวจและเก็บข้อมูล วิเคราะห์ข้อมูล สรุปข้อมูลที่เป็นจริงต่อไป</w:t>
      </w:r>
      <w:r w:rsidRPr="003B34CF">
        <w:rPr>
          <w:rFonts w:ascii="TH SarabunIT๙" w:hAnsi="TH SarabunIT๙" w:cs="TH SarabunIT๙"/>
          <w:color w:val="000000"/>
          <w:sz w:val="32"/>
          <w:szCs w:val="32"/>
        </w:rPr>
        <w:t> 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1. </w:t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  <w:t>กรอบและแนวทางในการติดตามและประเมินผล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คณะกรรมการติดตามและประเมินผลแผนพัฒนาท้องถิ่นขอ</w:t>
      </w:r>
      <w:r w:rsidRPr="003B34CF">
        <w:rPr>
          <w:rFonts w:ascii="TH SarabunIT๙" w:hAnsi="TH SarabunIT๙" w:cs="TH SarabunIT๙"/>
          <w:color w:val="000000"/>
          <w:sz w:val="32"/>
          <w:szCs w:val="32"/>
          <w:cs/>
        </w:rPr>
        <w:t>ง</w:t>
      </w:r>
      <w:r w:rsidR="00633A7E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20457B"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="00633A7E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hAnsi="TH SarabunIT๙" w:cs="TH SarabunIT๙"/>
          <w:sz w:val="32"/>
          <w:szCs w:val="32"/>
          <w:cs/>
        </w:rPr>
        <w:t>กำหนดกรอบและแนวทางในการติดตามและประเมินผล ดังนี้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</w:rPr>
        <w:t>1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3B34CF">
        <w:rPr>
          <w:rFonts w:ascii="TH SarabunIT๙" w:hAnsi="TH SarabunIT๙" w:cs="TH SarabunIT๙"/>
          <w:sz w:val="32"/>
          <w:szCs w:val="32"/>
        </w:rPr>
        <w:t>1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ab/>
        <w:t>กำหนดกรอบเวลา (</w:t>
      </w:r>
      <w:r w:rsidRPr="003B34CF">
        <w:rPr>
          <w:rFonts w:ascii="TH SarabunIT๙" w:hAnsi="TH SarabunIT๙" w:cs="TH SarabunIT๙"/>
          <w:sz w:val="32"/>
          <w:szCs w:val="32"/>
        </w:rPr>
        <w:t>Time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34CF">
        <w:rPr>
          <w:rFonts w:ascii="TH SarabunIT๙" w:hAnsi="TH SarabunIT๙" w:cs="TH SarabunIT๙"/>
          <w:sz w:val="32"/>
          <w:szCs w:val="32"/>
        </w:rPr>
        <w:t>&amp;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34CF">
        <w:rPr>
          <w:rFonts w:ascii="TH SarabunIT๙" w:hAnsi="TH SarabunIT๙" w:cs="TH SarabunIT๙"/>
          <w:sz w:val="32"/>
          <w:szCs w:val="32"/>
        </w:rPr>
        <w:t>Time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34CF">
        <w:rPr>
          <w:rFonts w:ascii="TH SarabunIT๙" w:hAnsi="TH SarabunIT๙" w:cs="TH SarabunIT๙"/>
          <w:sz w:val="32"/>
          <w:szCs w:val="32"/>
        </w:rPr>
        <w:t>Frame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) โดยกำหนดกรอบระยะเวลา ดังนี้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1) ประชุมคณะกรรมการติดตามและประเมินผลแผนพัฒนาท้องถิ่นของ</w:t>
      </w:r>
      <w:r w:rsidR="00A41D5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20457B"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="00A41D53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hAnsi="TH SarabunIT๙" w:cs="TH SarabunIT๙"/>
          <w:sz w:val="32"/>
          <w:szCs w:val="32"/>
          <w:cs/>
        </w:rPr>
        <w:t xml:space="preserve">อย่างน้อยปีละ  </w:t>
      </w:r>
      <w:r w:rsidR="00145858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B34CF">
        <w:rPr>
          <w:rFonts w:ascii="TH SarabunIT๙" w:hAnsi="TH SarabunIT๙" w:cs="TH SarabunIT๙"/>
          <w:sz w:val="32"/>
          <w:szCs w:val="32"/>
          <w:cs/>
        </w:rPr>
        <w:t xml:space="preserve"> ครั้ง 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eastAsia="AngsanaNew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2) ส</w:t>
      </w:r>
      <w:r w:rsidR="00145858">
        <w:rPr>
          <w:rFonts w:ascii="TH SarabunIT๙" w:hAnsi="TH SarabunIT๙" w:cs="TH SarabunIT๙"/>
          <w:sz w:val="32"/>
          <w:szCs w:val="32"/>
          <w:cs/>
        </w:rPr>
        <w:t>รุปผลการติดตามและประเมินผล</w:t>
      </w:r>
      <w:r w:rsidR="00145858">
        <w:rPr>
          <w:rFonts w:ascii="TH SarabunIT๙" w:hAnsi="TH SarabunIT๙" w:cs="TH SarabunIT๙" w:hint="cs"/>
          <w:sz w:val="32"/>
          <w:szCs w:val="32"/>
          <w:cs/>
        </w:rPr>
        <w:t xml:space="preserve"> ให้แล้วเสร็จภายในเดือน  ธันวาคม </w:t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="006B3AA3">
        <w:rPr>
          <w:rFonts w:ascii="TH SarabunIT๙" w:hAnsi="TH SarabunIT๙" w:cs="TH SarabunIT๙" w:hint="cs"/>
          <w:sz w:val="32"/>
          <w:szCs w:val="32"/>
          <w:cs/>
        </w:rPr>
        <w:t xml:space="preserve"> ของทุกปี 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ab/>
      </w:r>
      <w:r w:rsidR="001458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D52C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>3) รายงานผลและเสนอความเห็นซึ่งได้จากการติดตามและประเมินผลแผนพัฒนาต่อ</w:t>
      </w:r>
      <w:r w:rsidR="00DD52CD">
        <w:rPr>
          <w:rFonts w:ascii="TH SarabunIT๙" w:eastAsia="AngsanaNew" w:hAnsi="TH SarabunIT๙" w:cs="TH SarabunIT๙" w:hint="cs"/>
          <w:sz w:val="32"/>
          <w:szCs w:val="32"/>
          <w:cs/>
        </w:rPr>
        <w:t>นายก</w:t>
      </w:r>
      <w:r w:rsidR="00752A16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="00145858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</w:t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>ภายในเดือน</w:t>
      </w:r>
      <w:r w:rsidR="00145858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ธันวาคม ของทุกปี </w:t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>เพื่อให้</w:t>
      </w:r>
      <w:r w:rsidR="00857EA3">
        <w:rPr>
          <w:rFonts w:ascii="TH SarabunIT๙" w:eastAsia="AngsanaNew" w:hAnsi="TH SarabunIT๙" w:cs="TH SarabunIT๙" w:hint="cs"/>
          <w:sz w:val="32"/>
          <w:szCs w:val="32"/>
          <w:cs/>
        </w:rPr>
        <w:t>นายก</w:t>
      </w:r>
      <w:r w:rsidR="00752A16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="00857EA3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>เสนอสภา</w:t>
      </w:r>
      <w:r w:rsidR="00857EA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752A16"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="00857EA3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>ภายในระยะเวลาที่กำหนด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eastAsia="AngsanaNew" w:hAnsi="TH SarabunIT๙" w:cs="TH SarabunIT๙"/>
          <w:sz w:val="32"/>
          <w:szCs w:val="32"/>
          <w:cs/>
        </w:rPr>
      </w:pP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3B34CF">
        <w:rPr>
          <w:rFonts w:ascii="TH SarabunIT๙" w:eastAsia="AngsanaNew" w:hAnsi="TH SarabunIT๙" w:cs="TH SarabunIT๙"/>
          <w:sz w:val="32"/>
          <w:szCs w:val="32"/>
        </w:rPr>
        <w:t>1</w:t>
      </w:r>
      <w:r w:rsidRPr="003B34CF">
        <w:rPr>
          <w:rFonts w:ascii="TH SarabunIT๙" w:eastAsia="AngsanaNew" w:hAnsi="TH SarabunIT๙" w:cs="TH SarabunIT๙" w:hint="cs"/>
          <w:sz w:val="32"/>
          <w:szCs w:val="32"/>
          <w:cs/>
        </w:rPr>
        <w:t>.</w:t>
      </w:r>
      <w:r w:rsidRPr="003B34CF">
        <w:rPr>
          <w:rFonts w:ascii="TH SarabunIT๙" w:eastAsia="AngsanaNew" w:hAnsi="TH SarabunIT๙" w:cs="TH SarabunIT๙"/>
          <w:sz w:val="32"/>
          <w:szCs w:val="32"/>
        </w:rPr>
        <w:t>2</w:t>
      </w:r>
      <w:r w:rsidRPr="003B34CF">
        <w:rPr>
          <w:rFonts w:ascii="TH SarabunIT๙" w:eastAsia="AngsanaNew" w:hAnsi="TH SarabunIT๙" w:cs="TH SarabunIT๙" w:hint="cs"/>
          <w:sz w:val="32"/>
          <w:szCs w:val="32"/>
          <w:cs/>
        </w:rPr>
        <w:tab/>
        <w:t>ความสอดคล้อง (</w:t>
      </w:r>
      <w:r w:rsidRPr="003B34CF">
        <w:rPr>
          <w:rFonts w:ascii="TH SarabunIT๙" w:eastAsia="AngsanaNew" w:hAnsi="TH SarabunIT๙" w:cs="TH SarabunIT๙"/>
          <w:sz w:val="32"/>
          <w:szCs w:val="32"/>
        </w:rPr>
        <w:t>Relevance</w:t>
      </w:r>
      <w:r w:rsidRPr="003B34CF">
        <w:rPr>
          <w:rFonts w:ascii="TH SarabunIT๙" w:eastAsia="AngsanaNew" w:hAnsi="TH SarabunIT๙" w:cs="TH SarabunIT๙" w:hint="cs"/>
          <w:sz w:val="32"/>
          <w:szCs w:val="32"/>
          <w:cs/>
        </w:rPr>
        <w:t>) เป็นความสอดคล้องของยุทธศาสตร์ แผนงาน โครงการ (หรือผลผลิต) ที่ได้กำหนดขึ้นมีความสอดคล้องและนำไปกำหนดเป็นวิสัยทัศน์ของ</w:t>
      </w:r>
      <w:r w:rsidR="00857EA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752A16">
        <w:rPr>
          <w:rFonts w:ascii="TH SarabunIT๙" w:hAnsi="TH SarabunIT๙" w:cs="TH SarabunIT๙" w:hint="cs"/>
          <w:sz w:val="32"/>
          <w:szCs w:val="32"/>
          <w:cs/>
        </w:rPr>
        <w:t>บ้านยา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eastAsia="AngsanaNew" w:hAnsi="TH SarabunIT๙" w:cs="TH SarabunIT๙"/>
          <w:sz w:val="32"/>
          <w:szCs w:val="32"/>
          <w:cs/>
        </w:rPr>
      </w:pP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ab/>
        <w:t>1.3</w:t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ab/>
        <w:t>ความเพียงพอ  (</w:t>
      </w:r>
      <w:r w:rsidRPr="003B34CF">
        <w:rPr>
          <w:rFonts w:ascii="TH SarabunIT๙" w:eastAsia="AngsanaNew" w:hAnsi="TH SarabunIT๙" w:cs="TH SarabunIT๙"/>
          <w:sz w:val="32"/>
          <w:szCs w:val="32"/>
        </w:rPr>
        <w:t>Adequacy</w:t>
      </w:r>
      <w:r w:rsidRPr="003B34CF">
        <w:rPr>
          <w:rFonts w:ascii="TH SarabunIT๙" w:eastAsia="AngsanaNew" w:hAnsi="TH SarabunIT๙" w:cs="TH SarabunIT๙" w:hint="cs"/>
          <w:sz w:val="32"/>
          <w:szCs w:val="32"/>
          <w:cs/>
        </w:rPr>
        <w:t>) กำหนดทรัพยากรสำหรับการดำเนินการติดตามและประเมินผลประกอบด้วยคน เงิน วัสดุ อุปกรณ์ เครื่องมือในการปฏิบัติงานตามศักยภาพโดยนำเครื่องมือที่มีอยู่จริงใน</w:t>
      </w:r>
      <w:r w:rsidR="00752A16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="00857EA3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>มาปฏิบัติงาน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eastAsia="AngsanaNew" w:hAnsi="TH SarabunIT๙" w:cs="TH SarabunIT๙"/>
          <w:sz w:val="32"/>
          <w:szCs w:val="32"/>
          <w:cs/>
        </w:rPr>
      </w:pP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ab/>
        <w:t>1.4</w:t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ab/>
        <w:t>ความก้าวหน้า (</w:t>
      </w:r>
      <w:r w:rsidRPr="003B34CF">
        <w:rPr>
          <w:rFonts w:ascii="TH SarabunIT๙" w:eastAsia="AngsanaNew" w:hAnsi="TH SarabunIT๙" w:cs="TH SarabunIT๙"/>
          <w:sz w:val="32"/>
          <w:szCs w:val="32"/>
        </w:rPr>
        <w:t>Progress</w:t>
      </w:r>
      <w:r w:rsidRPr="003B34CF">
        <w:rPr>
          <w:rFonts w:ascii="TH SarabunIT๙" w:eastAsia="AngsanaNew" w:hAnsi="TH SarabunIT๙" w:cs="TH SarabunIT๙" w:hint="cs"/>
          <w:sz w:val="32"/>
          <w:szCs w:val="32"/>
          <w:cs/>
        </w:rPr>
        <w:t>) กรอบของความก้าวหน้าแผนงาน โครงการต่าง ๆ จะวัดจากรายการที่เป็นโครงการในรอบ</w:t>
      </w:r>
      <w:r w:rsidR="00145858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 5</w:t>
      </w:r>
      <w:r w:rsidRPr="003B34CF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ปี วัดได้จากช่องปีงบประมาณและที่ผ่านมา โครงการที่ต่อเนื่องจากปีงบประมาณที่ผ่านมา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eastAsia="AngsanaNew" w:hAnsi="TH SarabunIT๙" w:cs="TH SarabunIT๙"/>
          <w:sz w:val="32"/>
          <w:szCs w:val="32"/>
          <w:cs/>
        </w:rPr>
      </w:pP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ab/>
        <w:t>1.5</w:t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ab/>
        <w:t>ประสิทธิภาพ (</w:t>
      </w:r>
      <w:r w:rsidRPr="003B34CF">
        <w:rPr>
          <w:rFonts w:ascii="TH SarabunIT๙" w:eastAsia="AngsanaNew" w:hAnsi="TH SarabunIT๙" w:cs="TH SarabunIT๙"/>
          <w:sz w:val="32"/>
          <w:szCs w:val="32"/>
        </w:rPr>
        <w:t>Efficiency</w:t>
      </w:r>
      <w:r w:rsidRPr="003B34CF">
        <w:rPr>
          <w:rFonts w:ascii="TH SarabunIT๙" w:eastAsia="AngsanaNew" w:hAnsi="TH SarabunIT๙" w:cs="TH SarabunIT๙" w:hint="cs"/>
          <w:sz w:val="32"/>
          <w:szCs w:val="32"/>
          <w:cs/>
        </w:rPr>
        <w:t>) เป็นการติดตามและประเมินผลความสัมพันธ์กันระหว่างผลผลิตหรือผลที่ได้รับจริงกับทรัพยากรที่ถูกใช้ไปในการพัฒนาท้องถิ่นของ</w:t>
      </w:r>
      <w:r w:rsidR="00752A16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="005D5CF0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eastAsia="AngsanaNew" w:hAnsi="TH SarabunIT๙" w:cs="TH SarabunIT๙" w:hint="cs"/>
          <w:sz w:val="32"/>
          <w:szCs w:val="32"/>
          <w:cs/>
        </w:rPr>
        <w:t>ซึ่งสามารถวัดได้ในเชิงปริมาณ ขนาด ความจุ พื้นที่ จำนวน ระยะเวลา เป็นต้น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eastAsia="AngsanaNew" w:hAnsi="TH SarabunIT๙" w:cs="TH SarabunIT๙"/>
          <w:sz w:val="32"/>
          <w:szCs w:val="32"/>
          <w:cs/>
        </w:rPr>
      </w:pP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ab/>
        <w:t>1.6</w:t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ab/>
        <w:t>ประสิทธิผล (</w:t>
      </w:r>
      <w:r w:rsidRPr="003B34CF">
        <w:rPr>
          <w:rFonts w:ascii="TH SarabunIT๙" w:eastAsia="AngsanaNew" w:hAnsi="TH SarabunIT๙" w:cs="TH SarabunIT๙"/>
          <w:sz w:val="32"/>
          <w:szCs w:val="32"/>
        </w:rPr>
        <w:t>Effectiveness</w:t>
      </w:r>
      <w:r w:rsidRPr="003B34CF">
        <w:rPr>
          <w:rFonts w:ascii="TH SarabunIT๙" w:eastAsia="AngsanaNew" w:hAnsi="TH SarabunIT๙" w:cs="TH SarabunIT๙" w:hint="cs"/>
          <w:sz w:val="32"/>
          <w:szCs w:val="32"/>
          <w:cs/>
        </w:rPr>
        <w:t>) เป็นผลที่ได้จากประสิทธิภาพทำให้เกิดผลลัพธ์และผลผลิต (</w:t>
      </w:r>
      <w:r w:rsidRPr="003B34CF">
        <w:rPr>
          <w:rFonts w:ascii="TH SarabunIT๙" w:eastAsia="AngsanaNew" w:hAnsi="TH SarabunIT๙" w:cs="TH SarabunIT๙"/>
          <w:sz w:val="32"/>
          <w:szCs w:val="32"/>
        </w:rPr>
        <w:t>Outcome and Output</w:t>
      </w:r>
      <w:r w:rsidRPr="003B34CF">
        <w:rPr>
          <w:rFonts w:ascii="TH SarabunIT๙" w:eastAsia="AngsanaNew" w:hAnsi="TH SarabunIT๙" w:cs="TH SarabunIT๙" w:hint="cs"/>
          <w:sz w:val="32"/>
          <w:szCs w:val="32"/>
          <w:cs/>
        </w:rPr>
        <w:t>) ซึ่งสามารถวัดได้ในเชิงปริมาณและเชิงคุณภาพหรือวัดได้เฉพาะเชิงคุณภาพ ซึ่งวัดเป็นความพึงพอใจหรือสิ่งที่ประชาชนชื่นชอบหรือการมีความสุข เป็นต้น</w:t>
      </w:r>
    </w:p>
    <w:p w:rsid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3B34CF">
        <w:rPr>
          <w:rFonts w:ascii="TH SarabunIT๙" w:eastAsia="AngsanaNew" w:hAnsi="TH SarabunIT๙" w:cs="TH SarabunIT๙"/>
          <w:sz w:val="32"/>
          <w:szCs w:val="32"/>
          <w:cs/>
        </w:rPr>
        <w:lastRenderedPageBreak/>
        <w:tab/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ab/>
        <w:t>กำหนดแนวทางการวิเคราะห์สภาพแวดล้อมการติดตามและประเมินผลมีความจำเป็นที่จะต้องวิเคราะห์สภาพแวดล้อมของ</w:t>
      </w:r>
      <w:r w:rsidR="00752A16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="005D5CF0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eastAsia="AngsanaNew" w:hAnsi="TH SarabunIT๙" w:cs="TH SarabunIT๙"/>
          <w:sz w:val="32"/>
          <w:szCs w:val="32"/>
          <w:cs/>
        </w:rPr>
        <w:t>ในระดับหมู่บ้านและระดับตำบล และอาจรวมถึงอำเภอ และจังหวัดด้วย เพราะว่ามีความสัมพันธ์และปฏิสัมพันธ์ในเชิงการพัฒนาท้องถิ่นแบบองค์รวมของจังหวัดเดียวกั</w:t>
      </w:r>
      <w:r w:rsidRPr="003B34CF">
        <w:rPr>
          <w:rFonts w:ascii="TH SarabunIT๙" w:hAnsi="TH SarabunIT๙" w:cs="TH SarabunIT๙"/>
          <w:sz w:val="32"/>
          <w:szCs w:val="32"/>
          <w:cs/>
        </w:rPr>
        <w:t xml:space="preserve">น </w:t>
      </w:r>
    </w:p>
    <w:p w:rsidR="006F29C1" w:rsidRDefault="006F29C1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F29C1" w:rsidRPr="003B34CF" w:rsidRDefault="006F29C1" w:rsidP="006F29C1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-6-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1701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</w:t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  <w:t>ระเบียบ วิธีในการติดตามและประเมินผล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คณะกรรมการติดตามและประเมินผลแผนพัฒนาท้องถิ่นของ</w:t>
      </w:r>
      <w:r w:rsidR="00752A16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="00B05867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hAnsi="TH SarabunIT๙" w:cs="TH SarabunIT๙"/>
          <w:sz w:val="32"/>
          <w:szCs w:val="32"/>
          <w:cs/>
        </w:rPr>
        <w:t>กำหนดระเบียบ วิธีในการติดตามและประเมินผล ดังนี้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</w:rPr>
        <w:t>2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3B34CF">
        <w:rPr>
          <w:rFonts w:ascii="TH SarabunIT๙" w:hAnsi="TH SarabunIT๙" w:cs="TH SarabunIT๙"/>
          <w:sz w:val="32"/>
          <w:szCs w:val="32"/>
        </w:rPr>
        <w:t>1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ab/>
        <w:t xml:space="preserve">ระเบียบในการติดตามและประเมินผลแผนพัฒนา ระเบียบวิธีในการติดตามและประเมินผลมีองค์ประกอบใหญ่ ๆ ที่สำคัญ 3 ประการ คือ 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 xml:space="preserve">1) ผู้เข้าร่วมติดตามและประเมินผล 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 xml:space="preserve">2) เครื่องมือ </w:t>
      </w:r>
    </w:p>
    <w:p w:rsidR="00671413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3) กรรมวิธีหรือวิธีการต่าง ๆ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2.2</w:t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 xml:space="preserve">วิธีในการติดตามและประเมินผลแผนพัฒนา 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1) การออกแบบการติดตามและประเมินผล การออกแบบเพื่อการติดตามและประเมินผลแผนพัฒนามีเป้าหมายเพื่อมุ่งตอบปัญหาการติดตามและประเมินผลได้อย่างตรงประเด็น อธิบายหรือควบคุมความผันแปรของโครงการเพื่อการพัฒนาท้องถิ่นที่จะเกิดขึ้นได้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2) การสำรวจ (</w:t>
      </w:r>
      <w:r w:rsidRPr="003B34CF">
        <w:rPr>
          <w:rFonts w:ascii="TH SarabunIT๙" w:hAnsi="TH SarabunIT๙" w:cs="TH SarabunIT๙"/>
          <w:sz w:val="32"/>
          <w:szCs w:val="32"/>
        </w:rPr>
        <w:t>survey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) เป็นการรวบรวมข้อมูลจากบันทึกหรือทะเบียนที่ผู้รับผิดชอบโครงการจัดทำไว้แล้ว หรืออาจเป็นข้อมูลที่คณะกรรมการติดตามและประเมินผลต้องจดบันทึก (</w:t>
      </w:r>
      <w:r w:rsidRPr="003B34CF">
        <w:rPr>
          <w:rFonts w:ascii="TH SarabunIT๙" w:hAnsi="TH SarabunIT๙" w:cs="TH SarabunIT๙"/>
          <w:sz w:val="32"/>
          <w:szCs w:val="32"/>
        </w:rPr>
        <w:t>record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) สังเกต(</w:t>
      </w:r>
      <w:r w:rsidRPr="003B34CF">
        <w:rPr>
          <w:rFonts w:ascii="TH SarabunIT๙" w:hAnsi="TH SarabunIT๙" w:cs="TH SarabunIT๙"/>
          <w:sz w:val="32"/>
          <w:szCs w:val="32"/>
        </w:rPr>
        <w:t>observe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) หรือวัด (</w:t>
      </w:r>
      <w:r w:rsidRPr="003B34CF">
        <w:rPr>
          <w:rFonts w:ascii="TH SarabunIT๙" w:hAnsi="TH SarabunIT๙" w:cs="TH SarabunIT๙"/>
          <w:sz w:val="32"/>
          <w:szCs w:val="32"/>
        </w:rPr>
        <w:t>measurement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) โดยคณะกรรมการติดตามและประเมินผลจะดำเนินการในพื้นที่จากผู้มีส่วนเกี่ยวข้อง เจ้าหน้าที่ บุคลากรของ</w:t>
      </w:r>
      <w:r w:rsidR="00752A16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="006B3AA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เป็นข้อมูลที่มีอยู่ตามธรรมชาติ พฤติกรรม ความต้องการ ซึ่งศึกษาได้โดยวิธีการสังเกตและสามารถวัดได้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1701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 </w:t>
      </w: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กำหนดเครื่องมือที่ใช้ในการติดตามและประเมินผล 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คณะกรรมการติดตามและประเมินผลแผนพัฒนาท้องถิ่นของ</w:t>
      </w:r>
      <w:r w:rsidR="00752A16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="00B05867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hAnsi="TH SarabunIT๙" w:cs="TH SarabunIT๙"/>
          <w:sz w:val="32"/>
          <w:szCs w:val="32"/>
          <w:cs/>
        </w:rPr>
        <w:t>กำหนดเครื่องมือที่ใช้ในการติดตามและประเมินผล ดังนี้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3.1</w:t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การทดสอบและการวัด (</w:t>
      </w:r>
      <w:r w:rsidRPr="003B34CF">
        <w:rPr>
          <w:rFonts w:ascii="TH SarabunIT๙" w:hAnsi="TH SarabunIT๙" w:cs="TH SarabunIT๙"/>
          <w:sz w:val="32"/>
          <w:szCs w:val="32"/>
        </w:rPr>
        <w:t>Tests &amp; Measurements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) วิธีการนี้จะทำการทดสอบและวัดผล เพื่อดูระดับการเปลี่ยนแปลง ซึ่งรวมถึงแบบทดสอบต่าง ๆ การประเมินการปฏิบัติงาน และแนวทางการวัด จะใช้เครื่องมือใดในการทดสอบและการวัดนั้นเป็นไปตามความเหมาะสมของโครงการพัฒนาท้องถิ่น เช่น การทดสอบและการวัดโครงการก่อสร้างถนนลาดยางชนิดแอลฟัลท์ติกคอนกรีต จะใช้การทดสอบตามมาตรฐานทางวิศวกรรมการทาง   โครงการจัดงานประเพณีวันเด็ก  จะใช้การทดสอบและวัดโดยประเมินผลความพึงพอใจของผู้เข้าร่วมโครงการ เป็นต้น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</w:rPr>
        <w:t>3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3B34CF">
        <w:rPr>
          <w:rFonts w:ascii="TH SarabunIT๙" w:hAnsi="TH SarabunIT๙" w:cs="TH SarabunIT๙"/>
          <w:sz w:val="32"/>
          <w:szCs w:val="32"/>
        </w:rPr>
        <w:t>2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ab/>
        <w:t>การสัมภาษณ์ (</w:t>
      </w:r>
      <w:r w:rsidRPr="003B34CF">
        <w:rPr>
          <w:rFonts w:ascii="TH SarabunIT๙" w:hAnsi="TH SarabunIT๙" w:cs="TH SarabunIT๙"/>
          <w:sz w:val="32"/>
          <w:szCs w:val="32"/>
        </w:rPr>
        <w:t>Interviews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) อาจเป็นการสัมภาษณ์เดี่ยว หรือกลุ่มก็ได้ การสัมภาษณ์เป็นการยืนยันว่า ผู้มีส่วนเกี่ยวข้อง ผู้ได้รับผลกระทบมีความเกี่ยวข้องและได้รับผลกระทบในระดับใด  โดยทั่วไปการสัมภาษณ์ถูกแบ่งออกเป็น 2 ประเภท คือ การสัมภาษณ์แบบเป็นทางการหรือกึ่งทางการ (</w:t>
      </w:r>
      <w:r w:rsidRPr="003B34CF">
        <w:rPr>
          <w:rFonts w:ascii="TH SarabunIT๙" w:hAnsi="TH SarabunIT๙" w:cs="TH SarabunIT๙"/>
          <w:sz w:val="32"/>
          <w:szCs w:val="32"/>
        </w:rPr>
        <w:t>formal or semi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B34CF">
        <w:rPr>
          <w:rFonts w:ascii="TH SarabunIT๙" w:hAnsi="TH SarabunIT๙" w:cs="TH SarabunIT๙"/>
          <w:sz w:val="32"/>
          <w:szCs w:val="32"/>
        </w:rPr>
        <w:t>formal interview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) ซึ่งใช้แบบสัมภาษณ์แบบมีโครงสร้าง (</w:t>
      </w:r>
      <w:r w:rsidRPr="003B34CF">
        <w:rPr>
          <w:rFonts w:ascii="TH SarabunIT๙" w:hAnsi="TH SarabunIT๙" w:cs="TH SarabunIT๙"/>
          <w:sz w:val="32"/>
          <w:szCs w:val="32"/>
        </w:rPr>
        <w:t>structure interviews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) ดำเนินการสัมภาษณ์ และการสัมภาษณ์แบบไม่เป็นทางการ (</w:t>
      </w:r>
      <w:r w:rsidRPr="003B34CF">
        <w:rPr>
          <w:rFonts w:ascii="TH SarabunIT๙" w:hAnsi="TH SarabunIT๙" w:cs="TH SarabunIT๙"/>
          <w:sz w:val="32"/>
          <w:szCs w:val="32"/>
        </w:rPr>
        <w:t>informal interview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) ซึ่งคล้าย ๆ กับการพูดสนทนาอย่างไม่มีพิธีรีตอง ไม่เคร่งครัดในขั้นตอน</w:t>
      </w:r>
    </w:p>
    <w:p w:rsidR="003B34CF" w:rsidRDefault="003B34CF" w:rsidP="003B34CF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3.3</w:t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การสังเกต (</w:t>
      </w:r>
      <w:r w:rsidRPr="003B34CF">
        <w:rPr>
          <w:rFonts w:ascii="TH SarabunIT๙" w:hAnsi="TH SarabunIT๙" w:cs="TH SarabunIT๙"/>
          <w:sz w:val="32"/>
          <w:szCs w:val="32"/>
        </w:rPr>
        <w:t>Observations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) คณะกรรมการติดตามและประเมินผลแผนพัฒนา</w:t>
      </w:r>
      <w:r w:rsidR="00752A16"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องค์การบริหารส่วนตำบลบ้านยา 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ใช้การสังเกตเพื่อเฝ้าดูว่ากำลังเกิดอะไรขึ้นกับการพัฒนาท้องถิ่นของ</w:t>
      </w:r>
      <w:r w:rsidR="00752A16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="00363B7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มีการบันทึกการสังเกต แนวทางในการสังเกต และกำหนดการดำเนินการสังเกต (1) การสังเกตแบบมีส่วนร่วม (</w:t>
      </w:r>
      <w:r w:rsidRPr="003B34CF">
        <w:rPr>
          <w:rFonts w:ascii="TH SarabunIT๙" w:hAnsi="TH SarabunIT๙" w:cs="TH SarabunIT๙"/>
          <w:sz w:val="32"/>
          <w:szCs w:val="32"/>
        </w:rPr>
        <w:t>Participant observation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) เป็นวิธีการสังเกตที่คณะกรรมการติดตามและประเมินผลเข้าไปใช้ชีวิตร่วมกับประชาชา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lastRenderedPageBreak/>
        <w:t>ชนในหมู่บ้านหรือตัวบุคคล ชุมชน มีกิจกรรมร่วมกัน (2) การสังเกตแบบไม่มีส่วนร่วม (</w:t>
      </w:r>
      <w:r w:rsidRPr="003B34CF">
        <w:rPr>
          <w:rFonts w:ascii="TH SarabunIT๙" w:hAnsi="TH SarabunIT๙" w:cs="TH SarabunIT๙"/>
          <w:sz w:val="32"/>
          <w:szCs w:val="32"/>
        </w:rPr>
        <w:t>Non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B34CF">
        <w:rPr>
          <w:rFonts w:ascii="TH SarabunIT๙" w:hAnsi="TH SarabunIT๙" w:cs="TH SarabunIT๙"/>
          <w:sz w:val="32"/>
          <w:szCs w:val="32"/>
        </w:rPr>
        <w:t>participant observation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) หรือการสังเกตโดยตรง (</w:t>
      </w:r>
      <w:r w:rsidRPr="003B34CF">
        <w:rPr>
          <w:rFonts w:ascii="TH SarabunIT๙" w:hAnsi="TH SarabunIT๙" w:cs="TH SarabunIT๙"/>
          <w:sz w:val="32"/>
          <w:szCs w:val="32"/>
        </w:rPr>
        <w:t>Direct observation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) เป็นการสังเกต บันทึกลักษณะทางกายภาพ โครงสร้าง และความสัมพันธ์ของผู้มีส่วนได้เสียใน</w:t>
      </w:r>
      <w:r w:rsidR="00752A16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</w:p>
    <w:p w:rsidR="006F29C1" w:rsidRDefault="006F29C1" w:rsidP="003B34CF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F29C1" w:rsidRPr="003B34CF" w:rsidRDefault="006F29C1" w:rsidP="006F29C1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-7-</w:t>
      </w: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</w:rPr>
        <w:t>3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3B34CF">
        <w:rPr>
          <w:rFonts w:ascii="TH SarabunIT๙" w:hAnsi="TH SarabunIT๙" w:cs="TH SarabunIT๙"/>
          <w:sz w:val="32"/>
          <w:szCs w:val="32"/>
        </w:rPr>
        <w:t>4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ab/>
        <w:t>การสำรวจ (</w:t>
      </w:r>
      <w:r w:rsidRPr="003B34CF">
        <w:rPr>
          <w:rFonts w:ascii="TH SarabunIT๙" w:hAnsi="TH SarabunIT๙" w:cs="TH SarabunIT๙"/>
          <w:sz w:val="32"/>
          <w:szCs w:val="32"/>
        </w:rPr>
        <w:t>surveys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 xml:space="preserve">) ในที่นี่หมายถึง การสำรวจเพื่อประเมินความคิดเห็น การรับรู้  ทัศนคติ ความพึงพอใจ </w:t>
      </w:r>
      <w:r w:rsidR="00906C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ความจำเป็น</w:t>
      </w:r>
      <w:r w:rsidR="00906C8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ความต้องการของประชาชนในตำบล</w:t>
      </w:r>
      <w:r w:rsidR="00752A16">
        <w:rPr>
          <w:rFonts w:ascii="TH SarabunIT๙" w:hAnsi="TH SarabunIT๙" w:cs="TH SarabunIT๙" w:hint="cs"/>
          <w:sz w:val="32"/>
          <w:szCs w:val="32"/>
          <w:cs/>
        </w:rPr>
        <w:t xml:space="preserve">บ้านยา  </w:t>
      </w:r>
      <w:r w:rsidR="00906C8C">
        <w:rPr>
          <w:rFonts w:ascii="TH SarabunIT๙" w:hAnsi="TH SarabunIT๙" w:cs="TH SarabunIT๙" w:hint="cs"/>
          <w:sz w:val="32"/>
          <w:szCs w:val="32"/>
          <w:cs/>
        </w:rPr>
        <w:t>คณะ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กรรมการติดตามและประเมินผลแผนพัฒนา</w:t>
      </w:r>
      <w:r w:rsidR="00752A16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="002E0A97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จะมีการบันทึกการสำรวจ และทิศทางการสำรวจไว้เป็นหลักฐาน</w:t>
      </w:r>
    </w:p>
    <w:p w:rsidR="003B34CF" w:rsidRPr="006F29C1" w:rsidRDefault="003B34CF" w:rsidP="006F29C1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3B34CF">
        <w:rPr>
          <w:rFonts w:ascii="TH SarabunIT๙" w:hAnsi="TH SarabunIT๙" w:cs="TH SarabunIT๙"/>
          <w:sz w:val="32"/>
          <w:szCs w:val="32"/>
          <w:cs/>
        </w:rPr>
        <w:tab/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3.5</w:t>
      </w:r>
      <w:r w:rsidRPr="003B34CF">
        <w:rPr>
          <w:rFonts w:ascii="TH SarabunIT๙" w:hAnsi="TH SarabunIT๙" w:cs="TH SarabunIT๙"/>
          <w:sz w:val="32"/>
          <w:szCs w:val="32"/>
          <w:cs/>
        </w:rPr>
        <w:tab/>
        <w:t>เอกสาร (</w:t>
      </w:r>
      <w:r w:rsidRPr="003B34CF">
        <w:rPr>
          <w:rFonts w:ascii="TH SarabunIT๙" w:hAnsi="TH SarabunIT๙" w:cs="TH SarabunIT๙"/>
          <w:sz w:val="32"/>
          <w:szCs w:val="32"/>
        </w:rPr>
        <w:t>Documents</w:t>
      </w:r>
      <w:r w:rsidRPr="003B34CF">
        <w:rPr>
          <w:rFonts w:ascii="TH SarabunIT๙" w:hAnsi="TH SarabunIT๙" w:cs="TH SarabunIT๙" w:hint="cs"/>
          <w:sz w:val="32"/>
          <w:szCs w:val="32"/>
          <w:cs/>
        </w:rPr>
        <w:t>) การติดตามและประเมินผลยุทธศาสตร์และโครงการมีความจำเป็นอย่างยิ่งที่จะต้องใช้เอกสาร ซึ่งเป็นเอกสารที่เกี่ยวข้องกับยุทธศาสตร์การพัฒนา ปัญหาความต้องการของประชาชนในท้องถิ่น สาเหตุของปัญหา แนวทางการแก้ไขปัญหาหรือแนวทางการพัฒนา ตลอดจนเป้าประสงค์ ค่าเป้าหมาย กลยุทธ์ แผนงาน ผลผลิตหรือโครงการ วิสัยทัศน์ของ</w:t>
      </w:r>
      <w:r w:rsidR="00752A16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</w:p>
    <w:p w:rsidR="003B34CF" w:rsidRPr="003B34CF" w:rsidRDefault="003B34CF" w:rsidP="006F29C1">
      <w:pPr>
        <w:tabs>
          <w:tab w:val="left" w:pos="284"/>
          <w:tab w:val="left" w:pos="1418"/>
          <w:tab w:val="left" w:pos="2268"/>
        </w:tabs>
        <w:spacing w:before="240" w:after="0" w:line="240" w:lineRule="auto"/>
        <w:ind w:right="-188"/>
        <w:jc w:val="thaiDistribute"/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</w:rPr>
      </w:pP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>5. ประโยชน์ของการติดตามและประเมินผล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2268"/>
        </w:tabs>
        <w:spacing w:after="0" w:line="240" w:lineRule="auto"/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การติดตามและประเมินผลมีประโยชนที่สำคัญคือ การนำไปใช้แก้ไขปัญหาต่าง ๆ ระหว่างดำเนินโครงการ รองลงมาคือนำไปใช้สำหรับวาง</w:t>
      </w:r>
      <w:r w:rsidR="0063045A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แผนการจัดทำแผนพัฒนาท้องถิ่น</w:t>
      </w: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ในอนาคต ประโยชน์ต่าง ๆ แยกเป็นหัวข้อได้ ดังนี้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</w:rPr>
        <w:t>1</w:t>
      </w:r>
      <w:r w:rsidRPr="003B34CF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.</w:t>
      </w:r>
      <w:r w:rsidRPr="003B34CF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ab/>
        <w:t xml:space="preserve">ได้ทราบถึงสถานภาพและสถานการณ์ต่าง ๆ ของการจัดทำแผนพัฒนาท้องถิ่นและการดำเนินการตามโครงการ ซึ่งจะทำให้วิธีการปฏิบัติดำเนินการไปแนวทางเดียวกัน 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2.</w:t>
      </w: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ได้ทราบถึงข้อดี ข้อเสีย ข้อบกพร่องต่าง ๆ ตลอดจนปัจ</w:t>
      </w:r>
      <w:r w:rsidR="0063045A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จัยที่ทำให้แผนพัฒนาท้องถิ่น</w:t>
      </w: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และการดำเนินการตามโครงการพัฒนาท้องถิ่นมีปัญหา ทำให้สามารถแก้ไขได้ทุกจุด ตรงเป้าหมายอย่างทันท่วงที ทั้งในปัจจุบันและอนาคต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</w:rPr>
        <w:t>3</w:t>
      </w:r>
      <w:r w:rsidRPr="003B34CF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.</w:t>
      </w:r>
      <w:r w:rsidRPr="003B34CF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ab/>
        <w:t>ช่วยให้การใช้ทรัพยากรต่าง ๆ เกิดความประหยัด คุ้มค่าไม่เสียประโยชน์ ประหยัดเวลา งบประมาณ และทรัพยากรในการดำเนินโครงการพัฒนาท้องถิ่น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4.</w:t>
      </w: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3B34CF">
        <w:rPr>
          <w:rFonts w:ascii="TH SarabunIT๙" w:eastAsia="AngsanaNew-Bold" w:hAnsi="TH SarabunIT๙" w:cs="TH SarabunIT๙"/>
          <w:spacing w:val="-8"/>
          <w:sz w:val="32"/>
          <w:szCs w:val="32"/>
          <w:cs/>
        </w:rPr>
        <w:t>สามารถเก็บรวมรวม วิเคราะห์ข้อมูลต่าง ๆ ที่เกี่ยวกับรายละเอียด ความต้องการ สภาพปัญหาต่าง ๆ ที่จะนำไปจัดทำเป็นโครงการเพื่อพัฒนาท้องถิ่น เพื่อนำเสนอโครงการในเชิงสถิติหรือข้อมูลที่เป็นจริง ทำให้ได้รับความเชื่อถือและการยอมรับจากประชาชน ผู้มีส่วนได้เสีย หน่วยงานราชการ รัฐวิสาหกิจ องค์กรต่าง ๆ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</w:rPr>
        <w:t>5</w:t>
      </w:r>
      <w:r w:rsidRPr="003B34CF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.</w:t>
      </w:r>
      <w:r w:rsidRPr="003B34CF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ab/>
        <w:t>กระตุ้นให้ผู้ปฏิบัติงานและผู้เกี่ยวข้องกับการพัฒนาท้องถิ่น การจัดทำโครงการและรับผิดชอบโครงการ มีความสำนึกต่อหน้าที่ความรับผิดชอบ และกระตือรือร้นในการแก้ไข ตลอดจนปรับปรุงรายละเอียด เนื้อหา ข้อมูลให้เป็นปัจจุบันเสมอ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</w:rPr>
        <w:t>6</w:t>
      </w:r>
      <w:r w:rsidRPr="003B34CF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.</w:t>
      </w:r>
      <w:r w:rsidRPr="003B34CF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ab/>
        <w:t xml:space="preserve">การวินิจฉัย สั่งการ </w:t>
      </w:r>
      <w:r w:rsidR="00E82E44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ของ</w:t>
      </w:r>
      <w:r w:rsidR="00EE3782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="00E82E44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ปลัด/รองปลัด ผู้บริหารระดับสำนัก/กอง/ฝ่ายต่าง ๆ ของ</w:t>
      </w:r>
      <w:r w:rsidR="00E82E44">
        <w:rPr>
          <w:rFonts w:ascii="TH SarabunIT๙" w:hAnsi="TH SarabunIT๙" w:cs="TH SarabunIT๙" w:hint="cs"/>
          <w:sz w:val="32"/>
          <w:szCs w:val="32"/>
          <w:cs/>
        </w:rPr>
        <w:t>องค์ก</w:t>
      </w:r>
      <w:r w:rsidR="00EE3782">
        <w:rPr>
          <w:rFonts w:ascii="TH SarabunIT๙" w:hAnsi="TH SarabunIT๙" w:cs="TH SarabunIT๙" w:hint="cs"/>
          <w:sz w:val="32"/>
          <w:szCs w:val="32"/>
          <w:cs/>
        </w:rPr>
        <w:t>ารบริหารส่วนตำบลบ้านยา</w:t>
      </w:r>
      <w:r w:rsidR="00E82E44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สามารถวินิจฉัย สั่งการได้อย่างถูกต้อง ชัดเจน รัดกุมมีเหตุมีผลในการพัฒนาท้องถิ่นให้สอดคล้องกับสภาพความเป็นจริงและตามอำนาจหน้าที่ นอกจากนี้ยังสามารถกำหนดมาตรการต่าง ๆ สำหรับการปรับปรุงแก้ไขและป้องกันความผิดพลาดที่จะเกิดขึ้นได้ 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7.</w:t>
      </w: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ทำให้ภารกิจต่าง ๆ ของบุคลากรใน</w:t>
      </w:r>
      <w:r w:rsidR="00EE3782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="00E82E44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แต่ละคน แต่ละสำนัก/กอง/ฝ่ายต่าง ๆ มีความสอดคล้องกัน ประสานการทำงานให้เป็นองค์รวมของหน่วยงาน ทำให้เป้าหมายของ</w:t>
      </w:r>
      <w:r w:rsidR="00EE3782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="00E82E44" w:rsidRPr="003B34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เกิดความสำเร็จตามเป้าหมายหลัก มีความสอดคล้องและเกิดประสิทธิภาพและประสิทธิผล</w:t>
      </w:r>
    </w:p>
    <w:p w:rsidR="003B34CF" w:rsidRPr="003B34CF" w:rsidRDefault="003B34CF" w:rsidP="003B34CF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3B34CF">
        <w:rPr>
          <w:rFonts w:ascii="TH SarabunIT๙" w:eastAsia="AngsanaNew-Bold" w:hAnsi="TH SarabunIT๙" w:cs="TH SarabunIT๙"/>
          <w:spacing w:val="-4"/>
          <w:sz w:val="32"/>
          <w:szCs w:val="32"/>
        </w:rPr>
        <w:t>8</w:t>
      </w:r>
      <w:r w:rsidRPr="003B34CF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.</w:t>
      </w:r>
      <w:r w:rsidRPr="003B34CF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ab/>
        <w:t>สามารถรักษาคุณภาพของงานหรือภารกิจให้เป็นไปและตรงตามวัตถุประสงค์ของโครงการ กิจกรรม งานต่าง ๆ และประชาชนพึงพอใจเมื่อได้รับการบริการประชาชนในเขตตำบล</w:t>
      </w:r>
      <w:r w:rsidR="00EE3782">
        <w:rPr>
          <w:rFonts w:ascii="TH SarabunIT๙" w:hAnsi="TH SarabunIT๙" w:cs="TH SarabunIT๙" w:hint="cs"/>
          <w:sz w:val="32"/>
          <w:szCs w:val="32"/>
          <w:cs/>
        </w:rPr>
        <w:t>บ้านยา</w:t>
      </w:r>
    </w:p>
    <w:p w:rsidR="003B34CF" w:rsidRDefault="003B34CF" w:rsidP="003B34CF">
      <w:pPr>
        <w:tabs>
          <w:tab w:val="left" w:pos="284"/>
          <w:tab w:val="left" w:pos="1418"/>
          <w:tab w:val="left" w:pos="1701"/>
          <w:tab w:val="left" w:pos="2268"/>
        </w:tabs>
        <w:spacing w:after="0" w:line="240" w:lineRule="auto"/>
        <w:ind w:right="-188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7902D6" w:rsidRDefault="007902D6" w:rsidP="003B34CF">
      <w:pPr>
        <w:tabs>
          <w:tab w:val="left" w:pos="284"/>
          <w:tab w:val="left" w:pos="1418"/>
          <w:tab w:val="left" w:pos="1701"/>
          <w:tab w:val="left" w:pos="2268"/>
        </w:tabs>
        <w:spacing w:after="0" w:line="240" w:lineRule="auto"/>
        <w:ind w:right="-188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7902D6" w:rsidRDefault="007902D6" w:rsidP="003B34CF">
      <w:pPr>
        <w:tabs>
          <w:tab w:val="left" w:pos="284"/>
          <w:tab w:val="left" w:pos="1418"/>
          <w:tab w:val="left" w:pos="1701"/>
          <w:tab w:val="left" w:pos="2268"/>
        </w:tabs>
        <w:spacing w:after="0" w:line="240" w:lineRule="auto"/>
        <w:ind w:right="-188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7902D6" w:rsidRDefault="007902D6" w:rsidP="003B34CF">
      <w:pPr>
        <w:tabs>
          <w:tab w:val="left" w:pos="284"/>
          <w:tab w:val="left" w:pos="1418"/>
          <w:tab w:val="left" w:pos="1701"/>
          <w:tab w:val="left" w:pos="2268"/>
        </w:tabs>
        <w:spacing w:after="0" w:line="240" w:lineRule="auto"/>
        <w:ind w:right="-188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7902D6" w:rsidRDefault="007902D6" w:rsidP="003B34CF">
      <w:pPr>
        <w:tabs>
          <w:tab w:val="left" w:pos="284"/>
          <w:tab w:val="left" w:pos="1418"/>
          <w:tab w:val="left" w:pos="1701"/>
          <w:tab w:val="left" w:pos="2268"/>
        </w:tabs>
        <w:spacing w:after="0" w:line="240" w:lineRule="auto"/>
        <w:ind w:right="-188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7902D6" w:rsidRDefault="007902D6" w:rsidP="003B34CF">
      <w:pPr>
        <w:tabs>
          <w:tab w:val="left" w:pos="284"/>
          <w:tab w:val="left" w:pos="1418"/>
          <w:tab w:val="left" w:pos="1701"/>
          <w:tab w:val="left" w:pos="2268"/>
        </w:tabs>
        <w:spacing w:after="0" w:line="240" w:lineRule="auto"/>
        <w:ind w:right="-188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6F29C1" w:rsidRDefault="006F29C1" w:rsidP="003B34CF">
      <w:pPr>
        <w:tabs>
          <w:tab w:val="left" w:pos="284"/>
          <w:tab w:val="left" w:pos="1418"/>
          <w:tab w:val="left" w:pos="1701"/>
          <w:tab w:val="left" w:pos="2268"/>
        </w:tabs>
        <w:spacing w:after="0" w:line="240" w:lineRule="auto"/>
        <w:ind w:right="-188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3B34CF" w:rsidRPr="003B34CF" w:rsidRDefault="003B34CF" w:rsidP="003B34CF">
      <w:pPr>
        <w:tabs>
          <w:tab w:val="left" w:pos="284"/>
          <w:tab w:val="left" w:pos="1418"/>
          <w:tab w:val="left" w:pos="1701"/>
          <w:tab w:val="left" w:pos="2268"/>
        </w:tabs>
        <w:spacing w:after="0" w:line="240" w:lineRule="auto"/>
        <w:ind w:right="-188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4C33A0" w:rsidRPr="003B34CF" w:rsidRDefault="00916948" w:rsidP="008E5FC3">
      <w:pPr>
        <w:tabs>
          <w:tab w:val="left" w:pos="284"/>
          <w:tab w:val="left" w:pos="1418"/>
          <w:tab w:val="left" w:pos="1701"/>
          <w:tab w:val="left" w:pos="2268"/>
        </w:tabs>
        <w:spacing w:after="0" w:line="240" w:lineRule="auto"/>
        <w:ind w:right="-188"/>
        <w:jc w:val="center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</w:rPr>
        <w:t>-</w:t>
      </w:r>
      <w:r w:rsidR="006F29C1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8</w:t>
      </w:r>
      <w:r w:rsidR="004C33A0">
        <w:rPr>
          <w:rFonts w:ascii="TH SarabunIT๙" w:eastAsia="AngsanaNew-Bold" w:hAnsi="TH SarabunIT๙" w:cs="TH SarabunIT๙"/>
          <w:spacing w:val="-4"/>
          <w:sz w:val="32"/>
          <w:szCs w:val="32"/>
        </w:rPr>
        <w:t>-</w:t>
      </w:r>
    </w:p>
    <w:p w:rsidR="007B2B1D" w:rsidRDefault="003B34CF" w:rsidP="00413823">
      <w:pPr>
        <w:tabs>
          <w:tab w:val="left" w:pos="284"/>
          <w:tab w:val="left" w:pos="1418"/>
          <w:tab w:val="left" w:pos="2268"/>
        </w:tabs>
        <w:spacing w:before="240"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B34CF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2  การติดตามและประเมินผล</w:t>
      </w:r>
    </w:p>
    <w:p w:rsidR="00413823" w:rsidRPr="00413823" w:rsidRDefault="00413823" w:rsidP="00413823">
      <w:pPr>
        <w:pStyle w:val="af3"/>
        <w:numPr>
          <w:ilvl w:val="0"/>
          <w:numId w:val="23"/>
        </w:numPr>
        <w:tabs>
          <w:tab w:val="left" w:pos="284"/>
          <w:tab w:val="left" w:pos="1418"/>
          <w:tab w:val="left" w:pos="2268"/>
        </w:tabs>
        <w:spacing w:before="240" w:after="0" w:line="240" w:lineRule="auto"/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แนวทางการติดตามและประเมินผล ปีงบประมาณ พ.ศ. 2562 </w:t>
      </w:r>
    </w:p>
    <w:p w:rsidR="00413823" w:rsidRPr="00DE6C98" w:rsidRDefault="00413823" w:rsidP="00413823">
      <w:pPr>
        <w:pStyle w:val="Default"/>
        <w:spacing w:before="24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  จะดำเนิน</w:t>
      </w:r>
      <w:r w:rsidRPr="00DE6C98">
        <w:rPr>
          <w:rFonts w:ascii="TH SarabunIT๙" w:hAnsi="TH SarabunIT๙" w:cs="TH SarabunIT๙"/>
          <w:sz w:val="32"/>
          <w:szCs w:val="32"/>
          <w:cs/>
        </w:rPr>
        <w:t xml:space="preserve">การติดตามและประเมินผลแผนพัฒนาขององค์การบริหารส่วนตำบล  </w:t>
      </w:r>
      <w:r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Pr="00DE6C98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Pr="00DE6C98">
        <w:rPr>
          <w:rFonts w:ascii="TH SarabunIT๙" w:hAnsi="TH SarabunIT๙" w:cs="TH SarabunIT๙"/>
          <w:sz w:val="32"/>
          <w:szCs w:val="32"/>
          <w:cs/>
        </w:rPr>
        <w:t xml:space="preserve">  ได้กำหนดเครื่องมือ  อุปกรณ์  สิ่งที่ใช้เป็นสื่อสำหรับการติดตามและประเมินผล  เพื่อใช้ในการรวบรวมข้อมูลแผนพัฒนาที่ได้กำหนดขึ้น  ซึ่งมีผลต่อการพัฒนาท้องถิ่น  ข้อมูลดังกล่าวเป็นได้ทั้งข้อมูลเชิงปริมาณ  และข้อมูลเชิงคุณภาพ  มีความจำเป็นและสำคัญในการนำมาหาค่าและผลของประโยชน์ที่ได้รับจากแผนพัฒนา  เป็นแบบสอบถาม  แบบวัดคุณภาพแผน  แบบติดตามและประเมินผล</w:t>
      </w:r>
      <w:r w:rsidRPr="00DE6C98">
        <w:rPr>
          <w:rFonts w:ascii="TH SarabunIT๙" w:hAnsi="TH SarabunIT๙" w:cs="TH SarabunIT๙"/>
          <w:noProof/>
          <w:sz w:val="32"/>
          <w:szCs w:val="32"/>
          <w:cs/>
        </w:rPr>
        <w:t>โครงการสำหรับแผนพัฒนาเพื่อความสอดคล้องของยุทธศาสตร์และโครงการ</w:t>
      </w:r>
      <w:r w:rsidRPr="00DE6C98">
        <w:rPr>
          <w:rFonts w:ascii="TH SarabunIT๙" w:hAnsi="TH SarabunIT๙" w:cs="TH SarabunIT๙"/>
          <w:sz w:val="32"/>
          <w:szCs w:val="32"/>
        </w:rPr>
        <w:t xml:space="preserve">  </w:t>
      </w:r>
      <w:r w:rsidRPr="00DE6C98">
        <w:rPr>
          <w:rFonts w:ascii="TH SarabunIT๙" w:hAnsi="TH SarabunIT๙" w:cs="TH SarabunIT๙"/>
          <w:sz w:val="32"/>
          <w:szCs w:val="32"/>
          <w:cs/>
        </w:rPr>
        <w:t>แบบตัวบ่งชี้ของการปฏิบัติงาน  แบบบันทึกข้อมูล  แบบรายงาน  เพื่อนำไปวิเคราะห์ทางสถิติ  และการหาผลสัมฤทธิ์โดยรูปแบบต่างๆ ที่สอดคล้องกับบริบทของท้องถิ่น  โดยเครื่องมือที่ใช้ในการติดตามและประเมินผลแผนพัฒนาขององค์การบริหารส่วนตำบล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Pr="00DE6C98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 ๒๕๖๒  คือการประเมินผลในเชิงปริมาณ</w:t>
      </w:r>
      <w:r w:rsidRPr="00DE6C98">
        <w:rPr>
          <w:rFonts w:ascii="TH SarabunIT๙" w:hAnsi="TH SarabunIT๙" w:cs="TH SarabunIT๙"/>
          <w:sz w:val="32"/>
          <w:szCs w:val="32"/>
        </w:rPr>
        <w:t xml:space="preserve">  </w:t>
      </w:r>
      <w:r w:rsidRPr="00DE6C98">
        <w:rPr>
          <w:rFonts w:ascii="TH SarabunIT๙" w:hAnsi="TH SarabunIT๙" w:cs="TH SarabunIT๙"/>
          <w:sz w:val="32"/>
          <w:szCs w:val="32"/>
          <w:cs/>
        </w:rPr>
        <w:t>โดยใช้แบบติดตามและประเมินผลแบบ  ๑ – ๓/๑</w:t>
      </w:r>
      <w:r w:rsidRPr="00DE6C9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E6C98">
        <w:rPr>
          <w:rFonts w:ascii="TH SarabunIT๙" w:hAnsi="TH SarabunIT๙" w:cs="TH SarabunIT๙"/>
          <w:sz w:val="32"/>
          <w:szCs w:val="32"/>
          <w:cs/>
        </w:rPr>
        <w:t>(แบบอื่น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E6C98">
        <w:rPr>
          <w:rFonts w:ascii="TH SarabunIT๙" w:hAnsi="TH SarabunIT๙" w:cs="TH SarabunIT๙"/>
          <w:sz w:val="32"/>
          <w:szCs w:val="32"/>
          <w:cs/>
        </w:rPr>
        <w:t xml:space="preserve">ๆ </w:t>
      </w:r>
      <w:r w:rsidRPr="00DE6C98">
        <w:rPr>
          <w:rFonts w:ascii="TH SarabunIT๙" w:hAnsi="TH SarabunIT๙" w:cs="TH SarabunIT๙"/>
          <w:sz w:val="32"/>
          <w:szCs w:val="32"/>
        </w:rPr>
        <w:t xml:space="preserve">: </w:t>
      </w:r>
      <w:r w:rsidRPr="00DE6C98">
        <w:rPr>
          <w:rFonts w:ascii="TH SarabunIT๙" w:hAnsi="TH SarabunIT๙" w:cs="TH SarabunIT๙"/>
          <w:sz w:val="32"/>
          <w:szCs w:val="32"/>
          <w:cs/>
        </w:rPr>
        <w:t>ตามคู่มือกรมการปกครองส่วนท้องถิ่น)</w:t>
      </w:r>
      <w:r w:rsidRPr="00DE6C98">
        <w:rPr>
          <w:rFonts w:ascii="TH SarabunIT๙" w:hAnsi="TH SarabunIT๙" w:cs="TH SarabunIT๙"/>
          <w:sz w:val="32"/>
          <w:szCs w:val="32"/>
        </w:rPr>
        <w:t xml:space="preserve">  </w:t>
      </w:r>
      <w:r w:rsidRPr="00DE6C98">
        <w:rPr>
          <w:rFonts w:ascii="TH SarabunIT๙" w:hAnsi="TH SarabunIT๙" w:cs="TH SarabunIT๙"/>
          <w:sz w:val="32"/>
          <w:szCs w:val="32"/>
          <w:cs/>
        </w:rPr>
        <w:t xml:space="preserve">และการติดตามและประเมินคุณภาพแผนพัฒนาโดยมีรายละเอียดในการติดตามและประเมินผล  </w:t>
      </w:r>
    </w:p>
    <w:p w:rsidR="00557423" w:rsidRDefault="00557423" w:rsidP="00413823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557423" w:rsidRDefault="00557423" w:rsidP="008525A1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jc w:val="center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557423" w:rsidRDefault="00557423" w:rsidP="008525A1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jc w:val="center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557423" w:rsidRDefault="00557423" w:rsidP="008525A1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jc w:val="center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557423" w:rsidRDefault="00557423" w:rsidP="008525A1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jc w:val="center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557423" w:rsidRDefault="00557423" w:rsidP="008525A1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jc w:val="center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557423" w:rsidRDefault="00557423" w:rsidP="008525A1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jc w:val="center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557423" w:rsidRDefault="00557423" w:rsidP="008525A1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jc w:val="center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7B2B1D" w:rsidRDefault="007B2B1D" w:rsidP="002205B7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98522B" w:rsidRDefault="0098522B" w:rsidP="008525A1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spacing w:after="0" w:line="240" w:lineRule="auto"/>
        <w:ind w:right="-188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0661A6" w:rsidRDefault="000661A6">
      <w:pPr>
        <w:rPr>
          <w:rFonts w:ascii="TH SarabunIT๙" w:hAnsi="TH SarabunIT๙" w:cs="TH SarabunIT๙"/>
          <w:sz w:val="28"/>
        </w:rPr>
        <w:sectPr w:rsidR="000661A6" w:rsidSect="006F29C1">
          <w:pgSz w:w="11906" w:h="16838"/>
          <w:pgMar w:top="1276" w:right="992" w:bottom="851" w:left="1440" w:header="709" w:footer="709" w:gutter="0"/>
          <w:cols w:space="708"/>
          <w:docGrid w:linePitch="360"/>
        </w:sectPr>
      </w:pPr>
    </w:p>
    <w:p w:rsidR="00413823" w:rsidRPr="003F01A4" w:rsidRDefault="00413823" w:rsidP="00413823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3F01A4">
        <w:rPr>
          <w:rFonts w:ascii="TH SarabunIT๙" w:hAnsi="TH SarabunIT๙" w:cs="TH SarabunIT๙" w:hint="cs"/>
          <w:sz w:val="32"/>
          <w:szCs w:val="32"/>
          <w:cs/>
        </w:rPr>
        <w:lastRenderedPageBreak/>
        <w:t>-9-</w:t>
      </w:r>
    </w:p>
    <w:p w:rsidR="00AF7E94" w:rsidRPr="00AF7E94" w:rsidRDefault="00590D51" w:rsidP="00FF3A74">
      <w:pPr>
        <w:pStyle w:val="Default"/>
        <w:spacing w:before="24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ส่วนที่ 3  </w:t>
      </w:r>
      <w:r w:rsidRPr="00DE6C98">
        <w:rPr>
          <w:rFonts w:ascii="TH SarabunIT๙" w:hAnsi="TH SarabunIT๙" w:cs="TH SarabunIT๙"/>
          <w:b/>
          <w:bCs/>
          <w:sz w:val="32"/>
          <w:szCs w:val="32"/>
          <w:cs/>
        </w:rPr>
        <w:t>ผลการติดตามและประเมินผล</w:t>
      </w:r>
    </w:p>
    <w:p w:rsidR="00590D51" w:rsidRPr="00DE6C98" w:rsidRDefault="00590D51" w:rsidP="00590D51">
      <w:pPr>
        <w:tabs>
          <w:tab w:val="left" w:pos="3544"/>
        </w:tabs>
        <w:spacing w:before="240" w:after="0" w:line="2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E6C98">
        <w:rPr>
          <w:rFonts w:ascii="TH SarabunIT๙" w:hAnsi="TH SarabunIT๙" w:cs="TH SarabunIT๙"/>
          <w:b/>
          <w:bCs/>
          <w:sz w:val="32"/>
          <w:szCs w:val="32"/>
          <w:cs/>
        </w:rPr>
        <w:t>แบบที่  ๑  การกำกับการจัดทำแผนยุทธศาสตร์ขององค์กรปกครองส่วนท้องถิ่น</w:t>
      </w:r>
    </w:p>
    <w:p w:rsidR="00590D51" w:rsidRPr="00DE6C98" w:rsidRDefault="00590D51" w:rsidP="00590D51">
      <w:pPr>
        <w:tabs>
          <w:tab w:val="left" w:pos="3544"/>
        </w:tabs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DE6C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คำชี้แจง  </w:t>
      </w:r>
      <w:r w:rsidRPr="00DE6C98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DE6C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แบบที่  ๑</w:t>
      </w:r>
      <w:r w:rsidRPr="00DE6C98">
        <w:rPr>
          <w:rFonts w:ascii="TH SarabunIT๙" w:hAnsi="TH SarabunIT๙" w:cs="TH SarabunIT๙"/>
          <w:sz w:val="32"/>
          <w:szCs w:val="32"/>
          <w:cs/>
        </w:rPr>
        <w:t xml:space="preserve">  เป็นแบบประเมินตนเองในการจัดทำแผนยุทธศาสตร์ขององค์กรปกครองส่วนท้องถิ่น  โดยจะทำการประเมินและรายงานทุก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E6C98">
        <w:rPr>
          <w:rFonts w:ascii="TH SarabunIT๙" w:hAnsi="TH SarabunIT๙" w:cs="TH SarabunIT๙"/>
          <w:sz w:val="32"/>
          <w:szCs w:val="32"/>
          <w:cs/>
        </w:rPr>
        <w:t>ๆ ครั้ง หลังจากที่องค์กรปกครองส่วนท้องถิ่นได้ประกาศใช้แผนยุทธศาสตร์แล้ว</w:t>
      </w:r>
    </w:p>
    <w:p w:rsidR="00590D51" w:rsidRDefault="00590D51" w:rsidP="00590D51">
      <w:pPr>
        <w:tabs>
          <w:tab w:val="left" w:pos="3544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DE6C98">
        <w:rPr>
          <w:rFonts w:ascii="TH SarabunIT๙" w:hAnsi="TH SarabunIT๙" w:cs="TH SarabunIT๙"/>
          <w:b/>
          <w:bCs/>
          <w:sz w:val="32"/>
          <w:szCs w:val="32"/>
          <w:cs/>
        </w:rPr>
        <w:t>ชื่อองค์กรปกครองส่วนท้องถิ่น</w:t>
      </w:r>
      <w:r w:rsidRPr="00DE6C98">
        <w:rPr>
          <w:rFonts w:ascii="TH SarabunIT๙" w:hAnsi="TH SarabunIT๙" w:cs="TH SarabunIT๙"/>
          <w:sz w:val="32"/>
          <w:szCs w:val="32"/>
        </w:rPr>
        <w:t xml:space="preserve"> </w:t>
      </w:r>
      <w:r w:rsidRPr="00DE6C98">
        <w:rPr>
          <w:rFonts w:ascii="TH SarabunIT๙" w:hAnsi="TH SarabunIT๙" w:cs="TH SarabunIT๙"/>
          <w:sz w:val="32"/>
          <w:szCs w:val="32"/>
          <w:cs/>
        </w:rPr>
        <w:t>......องค์การบริหารส่วนตำบล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Pr="00DE6C9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</w:t>
      </w:r>
    </w:p>
    <w:p w:rsidR="00590D51" w:rsidRPr="00DE6C98" w:rsidRDefault="00590D51" w:rsidP="00590D51">
      <w:pPr>
        <w:tabs>
          <w:tab w:val="left" w:pos="3544"/>
        </w:tabs>
        <w:spacing w:after="0" w:line="20" w:lineRule="atLeast"/>
        <w:rPr>
          <w:rFonts w:ascii="TH SarabunIT๙" w:hAnsi="TH SarabunIT๙" w:cs="TH SarabunIT๙"/>
          <w:sz w:val="32"/>
          <w:szCs w:val="32"/>
          <w: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2"/>
        <w:gridCol w:w="1418"/>
        <w:gridCol w:w="1276"/>
      </w:tblGrid>
      <w:tr w:rsidR="00590D51" w:rsidRPr="00DE6C98" w:rsidTr="00413823">
        <w:tc>
          <w:tcPr>
            <w:tcW w:w="6912" w:type="dxa"/>
            <w:vAlign w:val="center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1418" w:type="dxa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มีการดำเนินการ</w:t>
            </w:r>
          </w:p>
        </w:tc>
        <w:tc>
          <w:tcPr>
            <w:tcW w:w="1276" w:type="dxa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ไม่มีการดำเนินการ</w:t>
            </w:r>
          </w:p>
        </w:tc>
      </w:tr>
      <w:tr w:rsidR="00590D51" w:rsidRPr="00DE6C98" w:rsidTr="00413823">
        <w:tc>
          <w:tcPr>
            <w:tcW w:w="9606" w:type="dxa"/>
            <w:gridSpan w:val="3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  คณะกรรมการพัฒนาองค์การบริหารส่วนตำบล</w:t>
            </w:r>
          </w:p>
        </w:tc>
      </w:tr>
      <w:tr w:rsidR="00590D51" w:rsidRPr="00DE6C98" w:rsidTr="00413823">
        <w:tc>
          <w:tcPr>
            <w:tcW w:w="6912" w:type="dxa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๑.๑  มีการจัดตั้งคณะกรรมการพัฒนาองค์การบริหารส่วนตำบลเพื่อจัดทำแผนพัฒนาองค์การบริหารส่วนตำบล</w:t>
            </w:r>
          </w:p>
        </w:tc>
        <w:tc>
          <w:tcPr>
            <w:tcW w:w="1418" w:type="dxa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90D51" w:rsidRPr="00DE6C98" w:rsidTr="00413823">
        <w:tc>
          <w:tcPr>
            <w:tcW w:w="6912" w:type="dxa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๑.๒  มีการจัดประชุมคณะกรรมการพัฒนาองค์การบริหารส่วนตำบลเพื่อจัดทำแผนพัฒนาองค์การบริหารส่วนตำบล</w:t>
            </w:r>
          </w:p>
        </w:tc>
        <w:tc>
          <w:tcPr>
            <w:tcW w:w="1418" w:type="dxa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90D51" w:rsidRPr="00DE6C98" w:rsidTr="00413823">
        <w:tc>
          <w:tcPr>
            <w:tcW w:w="6912" w:type="dxa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๑.๓  มีการจัดประชุมอย่างต่อเนื่องสม่ำเสมอ</w:t>
            </w:r>
          </w:p>
        </w:tc>
        <w:tc>
          <w:tcPr>
            <w:tcW w:w="1418" w:type="dxa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90D51" w:rsidRPr="00DE6C98" w:rsidTr="00413823">
        <w:tc>
          <w:tcPr>
            <w:tcW w:w="6912" w:type="dxa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๑.๔  มีการจัดตั้งคณะกรรมการสนับสนุนการจัดทำแผนพัฒนาองค์การบริหารส่วนตำบล</w:t>
            </w:r>
          </w:p>
        </w:tc>
        <w:tc>
          <w:tcPr>
            <w:tcW w:w="1418" w:type="dxa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90D51" w:rsidRPr="00DE6C98" w:rsidTr="00413823">
        <w:trPr>
          <w:trHeight w:val="335"/>
        </w:trPr>
        <w:tc>
          <w:tcPr>
            <w:tcW w:w="6912" w:type="dxa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๑.๕  มีการจัดประชุมคณะกรรมการสนับสนุนการจัดทำแผนพัฒนาองค์การบริหารส่วนตำบล</w:t>
            </w:r>
          </w:p>
        </w:tc>
        <w:tc>
          <w:tcPr>
            <w:tcW w:w="1418" w:type="dxa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90D51" w:rsidRPr="00DE6C98" w:rsidTr="00413823">
        <w:trPr>
          <w:trHeight w:val="782"/>
        </w:trPr>
        <w:tc>
          <w:tcPr>
            <w:tcW w:w="6912" w:type="dxa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๑.๖  มีคณะกรรมการพัฒนาองค์การบริหารส่วนตำบลร่วมกับประชาคมท้องถิ่น และร่วมจัดทำร่างแผนพัฒนาท้องถิ่น</w:t>
            </w:r>
          </w:p>
        </w:tc>
        <w:tc>
          <w:tcPr>
            <w:tcW w:w="1418" w:type="dxa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90D51" w:rsidRPr="00DE6C98" w:rsidTr="00413823">
        <w:tc>
          <w:tcPr>
            <w:tcW w:w="9606" w:type="dxa"/>
            <w:gridSpan w:val="3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  การจัดทำแผนพัฒนาองค์การบริหารส่วนตำบล</w:t>
            </w:r>
          </w:p>
        </w:tc>
      </w:tr>
      <w:tr w:rsidR="00590D51" w:rsidRPr="00DE6C98" w:rsidTr="00413823">
        <w:tc>
          <w:tcPr>
            <w:tcW w:w="6912" w:type="dxa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๒.๑  มีการรวมรวมข้อมูลและปัญหาสำคัญขององค์การบริหารส่วนตำบลมาจัดทำฐานข้อมูล</w:t>
            </w:r>
          </w:p>
        </w:tc>
        <w:tc>
          <w:tcPr>
            <w:tcW w:w="1418" w:type="dxa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90D51" w:rsidRPr="00DE6C98" w:rsidTr="00413823">
        <w:tc>
          <w:tcPr>
            <w:tcW w:w="6912" w:type="dxa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๒.๒  มีการเปิดโอกาสให้ประชาชนเข้ามามีส่วนร่วมในการจัดทำแผน</w:t>
            </w:r>
          </w:p>
        </w:tc>
        <w:tc>
          <w:tcPr>
            <w:tcW w:w="1418" w:type="dxa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590D51" w:rsidRPr="00DE6C98" w:rsidRDefault="00590D51" w:rsidP="00590D51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13823" w:rsidRPr="00DE6C98" w:rsidTr="00413823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๒.๓  มีการวิเคราะห์ศักยภาพขององค์การบริหารส่วนตำบล (</w:t>
            </w:r>
            <w:r w:rsidRPr="00DE6C98">
              <w:rPr>
                <w:rFonts w:ascii="TH SarabunIT๙" w:hAnsi="TH SarabunIT๙" w:cs="TH SarabunIT๙"/>
                <w:sz w:val="32"/>
                <w:szCs w:val="32"/>
              </w:rPr>
              <w:t>SWOT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) เพื่อประเมินสถานภาพการพัฒนาองค์การบริหารส่วนตำบล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13823" w:rsidRPr="00DE6C98" w:rsidTr="00413823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๒.๔  มีการกำหนดวิสัยทัศน์และภารกิจหลักการพัฒนาองค์การบริหารส่วนตำบลที่สอดคล้องกับศักยภาพของท้องถิ่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13823" w:rsidRPr="00DE6C98" w:rsidTr="00413823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๒.๕  มีการกำหนดวิสัยทัศน์และภารกิจหลักการพัฒนาองค์การบริหารส่วนตำบลที่สอดคล้องกับยุทธศาสตร์จังหวัด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13823" w:rsidRPr="00DE6C98" w:rsidTr="00413823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๒.๖  มีการกำหนดจุดมุ่งหมายเพื่อการพัฒนาที่ยั่งยืน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13823" w:rsidRPr="00DE6C98" w:rsidTr="00413823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๒.๗  มีการกำหนดเป้าหมายการพัฒนาองค์การบริหารส่วนตำบล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13823" w:rsidRPr="00DE6C98" w:rsidTr="00413823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๒.๘  มีการกำหนดยุทธศาสตร์การพัฒนาและแนวทางการพัฒนา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13823" w:rsidRPr="00DE6C98" w:rsidTr="00413823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๒.๙  มีการกำหนดยุทธศาสตร์ที่สอดคล้องกับยุทธศาสตร์การพัฒนา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13823" w:rsidRPr="00DE6C98" w:rsidTr="00413823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๒.๑๐ มีการอนุมัติและประกาศใช้แผนยุทธศาสตร์การพัฒนา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13823" w:rsidRPr="00DE6C98" w:rsidTr="00413823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๒.๑๒ มีการจัดทำบัญชีกลุ่มโครงการในแผนยุทธศาสตร์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13823" w:rsidRPr="00DE6C98" w:rsidTr="00413823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๒.๑๓ มีการกำหนดรูปแบบการติดตามประเมินผลแผนยุทธศาสตร์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23" w:rsidRPr="00DE6C98" w:rsidRDefault="00413823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590D51" w:rsidRDefault="00590D51" w:rsidP="00590D51">
      <w:pPr>
        <w:autoSpaceDE w:val="0"/>
        <w:autoSpaceDN w:val="0"/>
        <w:adjustRightInd w:val="0"/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590D51" w:rsidRPr="00DE6C98" w:rsidRDefault="00590D51" w:rsidP="0023603D">
      <w:pPr>
        <w:autoSpaceDE w:val="0"/>
        <w:autoSpaceDN w:val="0"/>
        <w:adjustRightInd w:val="0"/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EC48CB" w:rsidRPr="00FF3A74" w:rsidRDefault="00EC48CB" w:rsidP="00FF3A74">
      <w:pPr>
        <w:tabs>
          <w:tab w:val="left" w:pos="1320"/>
        </w:tabs>
        <w:rPr>
          <w:rFonts w:ascii="TH SarabunIT๙" w:hAnsi="TH SarabunIT๙" w:cs="TH SarabunIT๙"/>
          <w:sz w:val="32"/>
          <w:szCs w:val="32"/>
        </w:rPr>
        <w:sectPr w:rsidR="00EC48CB" w:rsidRPr="00FF3A74" w:rsidSect="004E7FD9">
          <w:pgSz w:w="11906" w:h="16838"/>
          <w:pgMar w:top="1418" w:right="992" w:bottom="851" w:left="1440" w:header="709" w:footer="709" w:gutter="0"/>
          <w:cols w:space="708"/>
          <w:docGrid w:linePitch="360"/>
        </w:sectPr>
      </w:pPr>
    </w:p>
    <w:p w:rsidR="00FF3A74" w:rsidRPr="003F01A4" w:rsidRDefault="00FF3A74" w:rsidP="00FF3A74">
      <w:pPr>
        <w:spacing w:after="0" w:line="20" w:lineRule="atLeast"/>
        <w:jc w:val="center"/>
        <w:rPr>
          <w:rFonts w:ascii="TH SarabunIT๙" w:hAnsi="TH SarabunIT๙" w:cs="TH SarabunIT๙"/>
        </w:rPr>
      </w:pPr>
      <w:r w:rsidRPr="003F01A4">
        <w:rPr>
          <w:rFonts w:ascii="TH SarabunIT๙" w:hAnsi="TH SarabunIT๙" w:cs="TH SarabunIT๙" w:hint="cs"/>
          <w:cs/>
        </w:rPr>
        <w:lastRenderedPageBreak/>
        <w:t>-10-</w:t>
      </w:r>
    </w:p>
    <w:p w:rsidR="00EC48CB" w:rsidRPr="00DE6C98" w:rsidRDefault="005346CA" w:rsidP="005346CA">
      <w:pPr>
        <w:spacing w:before="240" w:after="0" w:line="20" w:lineRule="atLeast"/>
        <w:ind w:left="792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</w:t>
      </w:r>
      <w:r w:rsidR="00EC48CB" w:rsidRPr="00DE6C98">
        <w:rPr>
          <w:rFonts w:ascii="TH SarabunIT๙" w:hAnsi="TH SarabunIT๙" w:cs="TH SarabunIT๙"/>
          <w:b/>
          <w:bCs/>
          <w:cs/>
        </w:rPr>
        <w:t xml:space="preserve">แบบที่  ๓/๑  </w:t>
      </w:r>
    </w:p>
    <w:p w:rsidR="00EC48CB" w:rsidRPr="00DE6C98" w:rsidRDefault="00EC48CB" w:rsidP="00EC48CB">
      <w:pPr>
        <w:tabs>
          <w:tab w:val="left" w:pos="3544"/>
        </w:tabs>
        <w:spacing w:after="0" w:line="2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E6C98">
        <w:rPr>
          <w:rFonts w:ascii="TH SarabunIT๙" w:hAnsi="TH SarabunIT๙" w:cs="TH SarabunIT๙"/>
          <w:b/>
          <w:bCs/>
          <w:sz w:val="32"/>
          <w:szCs w:val="32"/>
          <w:cs/>
        </w:rPr>
        <w:t>แบบที่  ๓/๑  แบบประเมินผลการดำเนินงานขององค์กรปกครองส่วนท้องถิ่นตามยุทธศาสตร์</w:t>
      </w:r>
    </w:p>
    <w:p w:rsidR="00EC48CB" w:rsidRPr="00DE6C98" w:rsidRDefault="00EC48CB" w:rsidP="00EC48CB">
      <w:pPr>
        <w:tabs>
          <w:tab w:val="left" w:pos="3544"/>
        </w:tabs>
        <w:spacing w:after="0" w:line="2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E6C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การพัฒนา</w:t>
      </w:r>
    </w:p>
    <w:p w:rsidR="00EC48CB" w:rsidRPr="00DE6C98" w:rsidRDefault="00EC48CB" w:rsidP="00EC48CB">
      <w:pPr>
        <w:tabs>
          <w:tab w:val="left" w:pos="3544"/>
        </w:tabs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DE6C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คำชี้แจง  </w:t>
      </w:r>
      <w:r w:rsidRPr="00DE6C98">
        <w:rPr>
          <w:rFonts w:ascii="TH SarabunIT๙" w:hAnsi="TH SarabunIT๙" w:cs="TH SarabunIT๙"/>
          <w:b/>
          <w:bCs/>
          <w:sz w:val="32"/>
          <w:szCs w:val="32"/>
        </w:rPr>
        <w:t xml:space="preserve">:  </w:t>
      </w:r>
      <w:r w:rsidRPr="00DE6C98">
        <w:rPr>
          <w:rFonts w:ascii="TH SarabunIT๙" w:hAnsi="TH SarabunIT๙" w:cs="TH SarabunIT๙"/>
          <w:b/>
          <w:bCs/>
          <w:sz w:val="32"/>
          <w:szCs w:val="32"/>
          <w:cs/>
        </w:rPr>
        <w:t>แบบที่  ๓/๑  แบบประเมินตนเอง</w:t>
      </w:r>
      <w:r w:rsidRPr="00DE6C98">
        <w:rPr>
          <w:rFonts w:ascii="TH SarabunIT๙" w:hAnsi="TH SarabunIT๙" w:cs="TH SarabunIT๙"/>
          <w:sz w:val="32"/>
          <w:szCs w:val="32"/>
          <w:cs/>
        </w:rPr>
        <w:t xml:space="preserve">  โดยมีวัตถุประสงค์เพื่อใช้ประเมินผลการดำเนินงานขององค์กรปกครองส่วนท้องถิ่นตามยุทธศาสตร์ที่กำหนดไว้ภายใต้แผนยุทธศาสตร์ ๕  ปี (พ.ศ. ๒๕๖๑ – ๒๕๖๔)  โดยมีอย่างน้อยปีละหนึ่งครั้งภายในเดือนธันวาคมของทุกปี</w:t>
      </w:r>
    </w:p>
    <w:p w:rsidR="00EC48CB" w:rsidRPr="00DE6C98" w:rsidRDefault="00EC48CB" w:rsidP="00EC48CB">
      <w:pPr>
        <w:pBdr>
          <w:top w:val="single" w:sz="4" w:space="1" w:color="auto"/>
        </w:pBdr>
        <w:tabs>
          <w:tab w:val="left" w:pos="3544"/>
        </w:tabs>
        <w:spacing w:after="0" w:line="20" w:lineRule="atLeast"/>
        <w:rPr>
          <w:rFonts w:ascii="TH SarabunIT๙" w:hAnsi="TH SarabunIT๙" w:cs="TH SarabunIT๙"/>
          <w:b/>
          <w:bCs/>
        </w:rPr>
      </w:pPr>
    </w:p>
    <w:p w:rsidR="00EC48CB" w:rsidRPr="00DE6C98" w:rsidRDefault="00EC48CB" w:rsidP="00EC48CB">
      <w:pPr>
        <w:pBdr>
          <w:top w:val="single" w:sz="4" w:space="1" w:color="auto"/>
        </w:pBdr>
        <w:tabs>
          <w:tab w:val="left" w:pos="3544"/>
        </w:tabs>
        <w:spacing w:after="0" w:line="20" w:lineRule="atLeast"/>
        <w:rPr>
          <w:rFonts w:ascii="TH SarabunIT๙" w:hAnsi="TH SarabunIT๙" w:cs="TH SarabunIT๙"/>
          <w:b/>
          <w:bCs/>
        </w:rPr>
      </w:pPr>
      <w:r w:rsidRPr="00DE6C98">
        <w:rPr>
          <w:rFonts w:ascii="TH SarabunIT๙" w:hAnsi="TH SarabunIT๙" w:cs="TH SarabunIT๙"/>
          <w:b/>
          <w:bCs/>
          <w:cs/>
        </w:rPr>
        <w:t>ส่วนที่  ๑</w:t>
      </w:r>
      <w:r w:rsidRPr="00DE6C98">
        <w:rPr>
          <w:rFonts w:ascii="TH SarabunIT๙" w:hAnsi="TH SarabunIT๙" w:cs="TH SarabunIT๙"/>
          <w:b/>
          <w:bCs/>
        </w:rPr>
        <w:t xml:space="preserve">    </w:t>
      </w:r>
      <w:r w:rsidRPr="00DE6C98">
        <w:rPr>
          <w:rFonts w:ascii="TH SarabunIT๙" w:hAnsi="TH SarabunIT๙" w:cs="TH SarabunIT๙"/>
          <w:b/>
          <w:bCs/>
          <w:cs/>
        </w:rPr>
        <w:t>ข้อมูลทั่วไป</w:t>
      </w:r>
    </w:p>
    <w:p w:rsidR="00EC48CB" w:rsidRPr="00DE6C98" w:rsidRDefault="00EC48CB" w:rsidP="00EC48CB">
      <w:pPr>
        <w:pBdr>
          <w:top w:val="single" w:sz="4" w:space="1" w:color="auto"/>
        </w:pBdr>
        <w:tabs>
          <w:tab w:val="left" w:pos="3544"/>
        </w:tabs>
        <w:spacing w:after="0" w:line="20" w:lineRule="atLeast"/>
        <w:ind w:firstLine="720"/>
        <w:rPr>
          <w:rFonts w:ascii="TH SarabunIT๙" w:hAnsi="TH SarabunIT๙" w:cs="TH SarabunIT๙"/>
          <w:b/>
          <w:bCs/>
          <w:cs/>
        </w:rPr>
      </w:pPr>
      <w:r w:rsidRPr="00DE6C98">
        <w:rPr>
          <w:rFonts w:ascii="TH SarabunIT๙" w:hAnsi="TH SarabunIT๙" w:cs="TH SarabunIT๙"/>
          <w:b/>
          <w:bCs/>
          <w:cs/>
        </w:rPr>
        <w:t>๑.๑  ชื่อองค์กรปกครองส่วนท้องถิ่น</w:t>
      </w:r>
      <w:r w:rsidRPr="00DE6C98"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/>
          <w:b/>
          <w:bCs/>
          <w:cs/>
        </w:rPr>
        <w:t>องค์การบริหารส่วนตำบ</w:t>
      </w:r>
      <w:r>
        <w:rPr>
          <w:rFonts w:ascii="TH SarabunIT๙" w:hAnsi="TH SarabunIT๙" w:cs="TH SarabunIT๙" w:hint="cs"/>
          <w:b/>
          <w:bCs/>
          <w:cs/>
        </w:rPr>
        <w:t>ลบ้านยา</w:t>
      </w:r>
    </w:p>
    <w:p w:rsidR="00EC48CB" w:rsidRPr="00DE6C98" w:rsidRDefault="00EC48CB" w:rsidP="00EC48CB">
      <w:pPr>
        <w:tabs>
          <w:tab w:val="left" w:pos="3544"/>
        </w:tabs>
        <w:autoSpaceDE w:val="0"/>
        <w:autoSpaceDN w:val="0"/>
        <w:adjustRightInd w:val="0"/>
        <w:spacing w:after="0" w:line="20" w:lineRule="atLeast"/>
        <w:ind w:firstLine="720"/>
        <w:jc w:val="thaiDistribute"/>
        <w:rPr>
          <w:rFonts w:ascii="TH SarabunIT๙" w:hAnsi="TH SarabunIT๙" w:cs="TH SarabunIT๙"/>
          <w:b/>
          <w:bCs/>
        </w:rPr>
      </w:pPr>
      <w:r w:rsidRPr="00DE6C98">
        <w:rPr>
          <w:rFonts w:ascii="TH SarabunIT๙" w:hAnsi="TH SarabunIT๙" w:cs="TH SarabunIT๙"/>
          <w:b/>
          <w:bCs/>
          <w:cs/>
        </w:rPr>
        <w:t>๑.๒  รายงานผลการดำเนินงานระยะ  ๑๒  เดือน  (เดือน  ตุลาคม  ๒๕๖๑ – กันยายน  ๒๕๖๒)</w:t>
      </w:r>
    </w:p>
    <w:p w:rsidR="00EC48CB" w:rsidRPr="00DE6C98" w:rsidRDefault="00EC48CB" w:rsidP="00EC48CB">
      <w:pPr>
        <w:autoSpaceDE w:val="0"/>
        <w:autoSpaceDN w:val="0"/>
        <w:adjustRightInd w:val="0"/>
        <w:spacing w:after="0" w:line="20" w:lineRule="atLeast"/>
        <w:jc w:val="thaiDistribute"/>
        <w:rPr>
          <w:rFonts w:ascii="TH SarabunIT๙" w:hAnsi="TH SarabunIT๙" w:cs="TH SarabunIT๙"/>
          <w:cs/>
        </w:rPr>
      </w:pPr>
      <w:r w:rsidRPr="00DE6C98">
        <w:rPr>
          <w:rFonts w:ascii="TH SarabunIT๙" w:hAnsi="TH SarabunIT๙" w:cs="TH SarabunIT๙"/>
          <w:b/>
          <w:bCs/>
          <w:cs/>
        </w:rPr>
        <w:t>ส่วนที่  ๒  ยุทธศาสตร์การพัฒนาและโครงการในปีงบประมาณ พ.ศ. ๒๕๖๒</w:t>
      </w:r>
    </w:p>
    <w:p w:rsidR="00EC48CB" w:rsidRPr="00DE6C98" w:rsidRDefault="00EC48CB" w:rsidP="00EC48CB">
      <w:pPr>
        <w:tabs>
          <w:tab w:val="left" w:pos="3544"/>
        </w:tabs>
        <w:spacing w:after="0" w:line="20" w:lineRule="atLeast"/>
        <w:rPr>
          <w:rFonts w:ascii="TH SarabunIT๙" w:hAnsi="TH SarabunIT๙" w:cs="TH SarabunIT๙"/>
          <w:b/>
          <w:bCs/>
        </w:rPr>
      </w:pPr>
      <w:r w:rsidRPr="00DE6C98">
        <w:rPr>
          <w:rFonts w:ascii="TH SarabunIT๙" w:hAnsi="TH SarabunIT๙" w:cs="TH SarabunIT๙"/>
          <w:b/>
          <w:bCs/>
          <w:cs/>
        </w:rPr>
        <w:t>ยุทธศาสตร์และจำนวนโครงการที่ปรากฏอยู่ในแผนและจำนวนโครงการที่ได้ปฏิบัติ</w:t>
      </w:r>
    </w:p>
    <w:p w:rsidR="00EC48CB" w:rsidRPr="00DE6C98" w:rsidRDefault="00EC48CB" w:rsidP="00EC48CB">
      <w:pPr>
        <w:tabs>
          <w:tab w:val="left" w:pos="3544"/>
        </w:tabs>
        <w:spacing w:after="0" w:line="20" w:lineRule="atLeast"/>
        <w:jc w:val="center"/>
        <w:rPr>
          <w:rFonts w:ascii="TH SarabunIT๙" w:hAnsi="TH SarabunIT๙" w:cs="TH SarabunIT๙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9"/>
        <w:gridCol w:w="1484"/>
        <w:gridCol w:w="1556"/>
        <w:gridCol w:w="1695"/>
      </w:tblGrid>
      <w:tr w:rsidR="00EC48CB" w:rsidRPr="00DE6C98" w:rsidTr="00EC48CB">
        <w:trPr>
          <w:jc w:val="center"/>
        </w:trPr>
        <w:tc>
          <w:tcPr>
            <w:tcW w:w="4729" w:type="dxa"/>
            <w:vMerge w:val="restart"/>
            <w:vAlign w:val="center"/>
          </w:tcPr>
          <w:p w:rsidR="00EC48CB" w:rsidRPr="00DE6C98" w:rsidRDefault="00EC48CB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DE6C98">
              <w:rPr>
                <w:rFonts w:ascii="TH SarabunIT๙" w:hAnsi="TH SarabunIT๙" w:cs="TH SarabunIT๙"/>
                <w:b/>
                <w:bCs/>
                <w:cs/>
              </w:rPr>
              <w:t>ยุทธศาสตร์การพัฒนา</w:t>
            </w:r>
          </w:p>
        </w:tc>
        <w:tc>
          <w:tcPr>
            <w:tcW w:w="4735" w:type="dxa"/>
            <w:gridSpan w:val="3"/>
          </w:tcPr>
          <w:p w:rsidR="00EC48CB" w:rsidRPr="00DE6C98" w:rsidRDefault="00EC48CB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DE6C98">
              <w:rPr>
                <w:rFonts w:ascii="TH SarabunIT๙" w:hAnsi="TH SarabunIT๙" w:cs="TH SarabunIT๙"/>
                <w:b/>
                <w:bCs/>
                <w:cs/>
              </w:rPr>
              <w:t>จำนวนโครงการ</w:t>
            </w:r>
          </w:p>
        </w:tc>
      </w:tr>
      <w:tr w:rsidR="00EC48CB" w:rsidRPr="00DE6C98" w:rsidTr="00EC48CB">
        <w:trPr>
          <w:jc w:val="center"/>
        </w:trPr>
        <w:tc>
          <w:tcPr>
            <w:tcW w:w="4729" w:type="dxa"/>
            <w:vMerge/>
            <w:tcBorders>
              <w:bottom w:val="single" w:sz="4" w:space="0" w:color="auto"/>
            </w:tcBorders>
          </w:tcPr>
          <w:p w:rsidR="00EC48CB" w:rsidRPr="00DE6C98" w:rsidRDefault="00EC48CB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EC48CB" w:rsidRPr="00DE6C98" w:rsidRDefault="00EC48CB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DE6C98">
              <w:rPr>
                <w:rFonts w:ascii="TH SarabunIT๙" w:hAnsi="TH SarabunIT๙" w:cs="TH SarabunIT๙"/>
                <w:b/>
                <w:bCs/>
                <w:cs/>
              </w:rPr>
              <w:t>ปรากฏอยู่ในแผนพัฒนาท้องถิ่นสี่ปี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EC48CB" w:rsidRPr="00DE6C98" w:rsidRDefault="00EC48CB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E6C98">
              <w:rPr>
                <w:rFonts w:ascii="TH SarabunIT๙" w:hAnsi="TH SarabunIT๙" w:cs="TH SarabunIT๙"/>
                <w:b/>
                <w:bCs/>
                <w:cs/>
              </w:rPr>
              <w:t>บรรจุในข้อบัญญัติ</w:t>
            </w:r>
          </w:p>
          <w:p w:rsidR="00EC48CB" w:rsidRPr="00DE6C98" w:rsidRDefault="00EC48CB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E6C98">
              <w:rPr>
                <w:rFonts w:ascii="TH SarabunIT๙" w:hAnsi="TH SarabunIT๙" w:cs="TH SarabunIT๙"/>
                <w:b/>
                <w:bCs/>
                <w:cs/>
              </w:rPr>
              <w:t>(นำไปปฏิบัติ)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EC48CB" w:rsidRPr="00DE6C98" w:rsidRDefault="00EC48CB" w:rsidP="00FF3A74">
            <w:pPr>
              <w:tabs>
                <w:tab w:val="left" w:pos="3544"/>
              </w:tabs>
              <w:spacing w:after="0" w:line="20" w:lineRule="atLeast"/>
              <w:ind w:left="-108" w:right="-108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E6C98">
              <w:rPr>
                <w:rFonts w:ascii="TH SarabunIT๙" w:hAnsi="TH SarabunIT๙" w:cs="TH SarabunIT๙"/>
                <w:b/>
                <w:bCs/>
                <w:cs/>
              </w:rPr>
              <w:t>คิดเป็นร้อยละ</w:t>
            </w:r>
          </w:p>
          <w:p w:rsidR="00EC48CB" w:rsidRPr="00DE6C98" w:rsidRDefault="00EC48CB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DE6C98">
              <w:rPr>
                <w:rFonts w:ascii="TH SarabunIT๙" w:hAnsi="TH SarabunIT๙" w:cs="TH SarabunIT๙"/>
                <w:b/>
                <w:bCs/>
                <w:cs/>
              </w:rPr>
              <w:t xml:space="preserve">ของโครงการที่ปรากฏในแผนฯ </w:t>
            </w:r>
          </w:p>
        </w:tc>
      </w:tr>
      <w:tr w:rsidR="00EC48CB" w:rsidRPr="00DE6C98" w:rsidTr="00EC48CB">
        <w:trPr>
          <w:jc w:val="center"/>
        </w:trPr>
        <w:tc>
          <w:tcPr>
            <w:tcW w:w="4729" w:type="dxa"/>
            <w:tcBorders>
              <w:bottom w:val="nil"/>
            </w:tcBorders>
            <w:vAlign w:val="center"/>
          </w:tcPr>
          <w:p w:rsidR="00EC48CB" w:rsidRPr="00DE6C98" w:rsidRDefault="00EC48CB" w:rsidP="00EC48CB">
            <w:pPr>
              <w:spacing w:after="0" w:line="20" w:lineRule="atLeast"/>
              <w:rPr>
                <w:rFonts w:ascii="TH SarabunIT๙" w:hAnsi="TH SarabunIT๙" w:cs="TH SarabunIT๙"/>
                <w:cs/>
              </w:rPr>
            </w:pPr>
            <w:r w:rsidRPr="00DE6C98">
              <w:rPr>
                <w:rFonts w:ascii="TH SarabunIT๙" w:hAnsi="TH SarabunIT๙" w:cs="TH SarabunIT๙"/>
                <w:cs/>
              </w:rPr>
              <w:t>๑. ยุทธศาสตร์</w:t>
            </w:r>
            <w:r>
              <w:rPr>
                <w:rFonts w:ascii="TH SarabunIT๙" w:hAnsi="TH SarabunIT๙" w:cs="TH SarabunIT๙" w:hint="cs"/>
                <w:cs/>
              </w:rPr>
              <w:t>ด้านโครงสร้างพื้นฐาน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:rsidR="00EC48CB" w:rsidRPr="00DE6C98" w:rsidRDefault="00DC47AF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70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EC48CB" w:rsidRPr="00DE6C98" w:rsidRDefault="00DC47AF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28</w:t>
            </w:r>
          </w:p>
        </w:tc>
        <w:tc>
          <w:tcPr>
            <w:tcW w:w="1695" w:type="dxa"/>
            <w:tcBorders>
              <w:bottom w:val="nil"/>
            </w:tcBorders>
            <w:vAlign w:val="bottom"/>
          </w:tcPr>
          <w:p w:rsidR="00EC48CB" w:rsidRPr="006C7EBA" w:rsidRDefault="00DC47AF" w:rsidP="00FF3A74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40</w:t>
            </w:r>
          </w:p>
        </w:tc>
      </w:tr>
      <w:tr w:rsidR="00EC48CB" w:rsidRPr="00DE6C98" w:rsidTr="00EC48CB">
        <w:trPr>
          <w:jc w:val="center"/>
        </w:trPr>
        <w:tc>
          <w:tcPr>
            <w:tcW w:w="4729" w:type="dxa"/>
            <w:vAlign w:val="center"/>
          </w:tcPr>
          <w:p w:rsidR="00EC48CB" w:rsidRPr="00DE6C98" w:rsidRDefault="00EC48CB" w:rsidP="00EC48CB">
            <w:pPr>
              <w:spacing w:after="0" w:line="20" w:lineRule="atLeast"/>
              <w:rPr>
                <w:rFonts w:ascii="TH SarabunIT๙" w:hAnsi="TH SarabunIT๙" w:cs="TH SarabunIT๙"/>
              </w:rPr>
            </w:pPr>
            <w:r w:rsidRPr="00DE6C98">
              <w:rPr>
                <w:rFonts w:ascii="TH SarabunIT๙" w:hAnsi="TH SarabunIT๙" w:cs="TH SarabunIT๙"/>
                <w:cs/>
              </w:rPr>
              <w:t>๒. ยุทธศาสตร์</w:t>
            </w:r>
            <w:r>
              <w:rPr>
                <w:rFonts w:ascii="TH SarabunIT๙" w:hAnsi="TH SarabunIT๙" w:cs="TH SarabunIT๙" w:hint="cs"/>
                <w:cs/>
              </w:rPr>
              <w:t>ด้านส่งเสริมคุณภาพชีวิต</w:t>
            </w:r>
          </w:p>
        </w:tc>
        <w:tc>
          <w:tcPr>
            <w:tcW w:w="1484" w:type="dxa"/>
            <w:vAlign w:val="center"/>
          </w:tcPr>
          <w:p w:rsidR="00EC48CB" w:rsidRPr="00DE6C98" w:rsidRDefault="00DC47AF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19</w:t>
            </w:r>
          </w:p>
        </w:tc>
        <w:tc>
          <w:tcPr>
            <w:tcW w:w="1556" w:type="dxa"/>
            <w:vAlign w:val="center"/>
          </w:tcPr>
          <w:p w:rsidR="00EC48CB" w:rsidRPr="00DE6C98" w:rsidRDefault="00DC47AF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695" w:type="dxa"/>
            <w:vAlign w:val="bottom"/>
          </w:tcPr>
          <w:p w:rsidR="00EC48CB" w:rsidRPr="006C7EBA" w:rsidRDefault="00DC47AF" w:rsidP="00FF3A74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47.36</w:t>
            </w:r>
          </w:p>
        </w:tc>
      </w:tr>
      <w:tr w:rsidR="00EC48CB" w:rsidRPr="00DE6C98" w:rsidTr="00EC48CB">
        <w:trPr>
          <w:jc w:val="center"/>
        </w:trPr>
        <w:tc>
          <w:tcPr>
            <w:tcW w:w="4729" w:type="dxa"/>
            <w:vAlign w:val="center"/>
          </w:tcPr>
          <w:p w:rsidR="00EC48CB" w:rsidRPr="00DE6C98" w:rsidRDefault="00EC48CB" w:rsidP="00EC48CB">
            <w:pPr>
              <w:spacing w:after="0" w:line="20" w:lineRule="atLeast"/>
              <w:rPr>
                <w:rFonts w:ascii="TH SarabunIT๙" w:hAnsi="TH SarabunIT๙" w:cs="TH SarabunIT๙"/>
                <w:cs/>
              </w:rPr>
            </w:pPr>
            <w:r w:rsidRPr="00DE6C98">
              <w:rPr>
                <w:rFonts w:ascii="TH SarabunIT๙" w:hAnsi="TH SarabunIT๙" w:cs="TH SarabunIT๙"/>
                <w:cs/>
              </w:rPr>
              <w:t>๓. ยุทธศาสตร์</w:t>
            </w:r>
            <w:r>
              <w:rPr>
                <w:rFonts w:ascii="TH SarabunIT๙" w:hAnsi="TH SarabunIT๙" w:cs="TH SarabunIT๙" w:hint="cs"/>
                <w:cs/>
              </w:rPr>
              <w:t>ด้านการศึกษา ศาสนา วัฒนธรรม นันทนาการ และสาธารณสุข</w:t>
            </w:r>
          </w:p>
        </w:tc>
        <w:tc>
          <w:tcPr>
            <w:tcW w:w="1484" w:type="dxa"/>
            <w:vAlign w:val="center"/>
          </w:tcPr>
          <w:p w:rsidR="00EC48CB" w:rsidRPr="00DE6C98" w:rsidRDefault="00DC47AF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42</w:t>
            </w:r>
          </w:p>
        </w:tc>
        <w:tc>
          <w:tcPr>
            <w:tcW w:w="1556" w:type="dxa"/>
            <w:vAlign w:val="center"/>
          </w:tcPr>
          <w:p w:rsidR="00EC48CB" w:rsidRPr="00DE6C98" w:rsidRDefault="00DC47AF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19</w:t>
            </w:r>
          </w:p>
        </w:tc>
        <w:tc>
          <w:tcPr>
            <w:tcW w:w="1695" w:type="dxa"/>
            <w:vAlign w:val="bottom"/>
          </w:tcPr>
          <w:p w:rsidR="00EC48CB" w:rsidRPr="006C7EBA" w:rsidRDefault="00DC47AF" w:rsidP="00FF3A74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45.24</w:t>
            </w:r>
          </w:p>
        </w:tc>
      </w:tr>
      <w:tr w:rsidR="00EC48CB" w:rsidRPr="00DE6C98" w:rsidTr="00EC48CB">
        <w:trPr>
          <w:jc w:val="center"/>
        </w:trPr>
        <w:tc>
          <w:tcPr>
            <w:tcW w:w="4729" w:type="dxa"/>
            <w:vAlign w:val="center"/>
          </w:tcPr>
          <w:p w:rsidR="00EC48CB" w:rsidRPr="00DE6C98" w:rsidRDefault="00EC48CB" w:rsidP="00EC48CB">
            <w:pPr>
              <w:spacing w:after="0" w:line="20" w:lineRule="atLeast"/>
              <w:rPr>
                <w:rFonts w:ascii="TH SarabunIT๙" w:hAnsi="TH SarabunIT๙" w:cs="TH SarabunIT๙"/>
              </w:rPr>
            </w:pPr>
            <w:r w:rsidRPr="00DE6C98">
              <w:rPr>
                <w:rFonts w:ascii="TH SarabunIT๙" w:hAnsi="TH SarabunIT๙" w:cs="TH SarabunIT๙"/>
                <w:cs/>
              </w:rPr>
              <w:t>๔. ยุทธศาสตร์</w:t>
            </w:r>
            <w:r>
              <w:rPr>
                <w:rFonts w:ascii="TH SarabunIT๙" w:hAnsi="TH SarabunIT๙" w:cs="TH SarabunIT๙" w:hint="cs"/>
                <w:cs/>
              </w:rPr>
              <w:t>ด้านเศรษฐกิจ และสิ่งแวดล้อม</w:t>
            </w:r>
          </w:p>
        </w:tc>
        <w:tc>
          <w:tcPr>
            <w:tcW w:w="1484" w:type="dxa"/>
            <w:vAlign w:val="center"/>
          </w:tcPr>
          <w:p w:rsidR="00EC48CB" w:rsidRPr="00DE6C98" w:rsidRDefault="00DC47AF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1556" w:type="dxa"/>
            <w:vAlign w:val="center"/>
          </w:tcPr>
          <w:p w:rsidR="00EC48CB" w:rsidRPr="00DE6C98" w:rsidRDefault="00EC48CB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695" w:type="dxa"/>
            <w:vAlign w:val="bottom"/>
          </w:tcPr>
          <w:p w:rsidR="00EC48CB" w:rsidRPr="006C7EBA" w:rsidRDefault="00DC47AF" w:rsidP="00FF3A74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</w:tc>
      </w:tr>
      <w:tr w:rsidR="00EC48CB" w:rsidRPr="00DE6C98" w:rsidTr="00EC48CB">
        <w:trPr>
          <w:jc w:val="center"/>
        </w:trPr>
        <w:tc>
          <w:tcPr>
            <w:tcW w:w="4729" w:type="dxa"/>
            <w:vAlign w:val="center"/>
          </w:tcPr>
          <w:p w:rsidR="00EC48CB" w:rsidRPr="00DE6C98" w:rsidRDefault="00EC48CB" w:rsidP="00EC48CB">
            <w:pPr>
              <w:spacing w:after="0" w:line="20" w:lineRule="atLeast"/>
              <w:rPr>
                <w:rFonts w:ascii="TH SarabunIT๙" w:hAnsi="TH SarabunIT๙" w:cs="TH SarabunIT๙"/>
              </w:rPr>
            </w:pPr>
            <w:r w:rsidRPr="00DE6C98">
              <w:rPr>
                <w:rFonts w:ascii="TH SarabunIT๙" w:hAnsi="TH SarabunIT๙" w:cs="TH SarabunIT๙"/>
                <w:cs/>
              </w:rPr>
              <w:t>๕. ยุทธศาสตร์</w:t>
            </w:r>
            <w:r>
              <w:rPr>
                <w:rFonts w:ascii="TH SarabunIT๙" w:hAnsi="TH SarabunIT๙" w:cs="TH SarabunIT๙" w:hint="cs"/>
                <w:cs/>
              </w:rPr>
              <w:t>ด้านการบริหารจัด</w:t>
            </w:r>
            <w:r w:rsidR="00DC47AF">
              <w:rPr>
                <w:rFonts w:ascii="TH SarabunIT๙" w:hAnsi="TH SarabunIT๙" w:cs="TH SarabunIT๙" w:hint="cs"/>
                <w:cs/>
              </w:rPr>
              <w:t>ก</w:t>
            </w:r>
            <w:r>
              <w:rPr>
                <w:rFonts w:ascii="TH SarabunIT๙" w:hAnsi="TH SarabunIT๙" w:cs="TH SarabunIT๙" w:hint="cs"/>
                <w:cs/>
              </w:rPr>
              <w:t>าร</w:t>
            </w:r>
          </w:p>
        </w:tc>
        <w:tc>
          <w:tcPr>
            <w:tcW w:w="1484" w:type="dxa"/>
            <w:vAlign w:val="center"/>
          </w:tcPr>
          <w:p w:rsidR="00EC48CB" w:rsidRPr="00DE6C98" w:rsidRDefault="00DC47AF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61</w:t>
            </w:r>
          </w:p>
        </w:tc>
        <w:tc>
          <w:tcPr>
            <w:tcW w:w="1556" w:type="dxa"/>
            <w:vAlign w:val="center"/>
          </w:tcPr>
          <w:p w:rsidR="00EC48CB" w:rsidRPr="00DE6C98" w:rsidRDefault="00DC47AF" w:rsidP="00DC47AF">
            <w:pPr>
              <w:spacing w:after="0" w:line="20" w:lineRule="atLeas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35</w:t>
            </w:r>
          </w:p>
        </w:tc>
        <w:tc>
          <w:tcPr>
            <w:tcW w:w="1695" w:type="dxa"/>
            <w:vAlign w:val="bottom"/>
          </w:tcPr>
          <w:p w:rsidR="00EC48CB" w:rsidRPr="006C7EBA" w:rsidRDefault="00DC47AF" w:rsidP="00FF3A74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57.38</w:t>
            </w:r>
          </w:p>
        </w:tc>
      </w:tr>
      <w:tr w:rsidR="00EC48CB" w:rsidRPr="006C7EBA" w:rsidTr="00EC48CB">
        <w:trPr>
          <w:jc w:val="center"/>
        </w:trPr>
        <w:tc>
          <w:tcPr>
            <w:tcW w:w="4729" w:type="dxa"/>
          </w:tcPr>
          <w:p w:rsidR="00EC48CB" w:rsidRPr="00DE6C98" w:rsidRDefault="00EC48CB" w:rsidP="00FF3A74">
            <w:pPr>
              <w:tabs>
                <w:tab w:val="left" w:pos="3544"/>
              </w:tabs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DE6C98">
              <w:rPr>
                <w:rFonts w:ascii="TH SarabunIT๙" w:hAnsi="TH SarabunIT๙" w:cs="TH SarabunIT๙"/>
                <w:b/>
                <w:bCs/>
                <w:cs/>
              </w:rPr>
              <w:t>รวม</w:t>
            </w:r>
          </w:p>
        </w:tc>
        <w:tc>
          <w:tcPr>
            <w:tcW w:w="1484" w:type="dxa"/>
            <w:vAlign w:val="center"/>
          </w:tcPr>
          <w:p w:rsidR="00EC48CB" w:rsidRPr="00C15A1B" w:rsidRDefault="00C15A1B" w:rsidP="00C15A1B">
            <w:pPr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15A1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19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556" w:type="dxa"/>
            <w:vAlign w:val="center"/>
          </w:tcPr>
          <w:p w:rsidR="00EC48CB" w:rsidRPr="00DC47AF" w:rsidRDefault="00DC47AF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C47A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91</w:t>
            </w:r>
          </w:p>
        </w:tc>
        <w:tc>
          <w:tcPr>
            <w:tcW w:w="1695" w:type="dxa"/>
            <w:vAlign w:val="bottom"/>
          </w:tcPr>
          <w:p w:rsidR="00EC48CB" w:rsidRPr="006C7EBA" w:rsidRDefault="00C15A1B" w:rsidP="00C15A1B">
            <w:pPr>
              <w:jc w:val="right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46.91</w:t>
            </w:r>
          </w:p>
        </w:tc>
      </w:tr>
    </w:tbl>
    <w:p w:rsidR="00EC48CB" w:rsidRPr="00DE6C98" w:rsidRDefault="00EC48CB" w:rsidP="00EC48CB">
      <w:pPr>
        <w:jc w:val="center"/>
        <w:rPr>
          <w:rFonts w:ascii="TH SarabunIT๙" w:hAnsi="TH SarabunIT๙" w:cs="TH SarabunIT๙"/>
          <w:b/>
          <w:bCs/>
        </w:rPr>
      </w:pPr>
    </w:p>
    <w:p w:rsidR="00590D51" w:rsidRDefault="00590D51" w:rsidP="000B5F6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90D51" w:rsidRDefault="00590D51" w:rsidP="00C15A1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590D51" w:rsidRDefault="00590D51" w:rsidP="000B5F6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C48CB" w:rsidRDefault="00EC48CB" w:rsidP="000B5F6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 w:rsidR="00EC48CB" w:rsidSect="00EC48CB">
          <w:pgSz w:w="11906" w:h="16838"/>
          <w:pgMar w:top="1418" w:right="992" w:bottom="851" w:left="1440" w:header="709" w:footer="709" w:gutter="0"/>
          <w:cols w:space="708"/>
          <w:docGrid w:linePitch="360"/>
        </w:sectPr>
      </w:pPr>
    </w:p>
    <w:p w:rsidR="003F01A4" w:rsidRPr="003F01A4" w:rsidRDefault="003F01A4" w:rsidP="003F01A4">
      <w:pPr>
        <w:pStyle w:val="af3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3F01A4">
        <w:rPr>
          <w:rFonts w:ascii="TH SarabunIT๙" w:hAnsi="TH SarabunIT๙" w:cs="TH SarabunIT๙" w:hint="cs"/>
          <w:sz w:val="32"/>
          <w:szCs w:val="32"/>
          <w:cs/>
        </w:rPr>
        <w:lastRenderedPageBreak/>
        <w:t>-11-</w:t>
      </w:r>
    </w:p>
    <w:p w:rsidR="00AF7E94" w:rsidRPr="00DE6C98" w:rsidRDefault="00AF7E94" w:rsidP="003F01A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E6C98">
        <w:rPr>
          <w:rFonts w:ascii="TH SarabunIT๙" w:hAnsi="TH SarabunIT๙" w:cs="TH SarabunIT๙"/>
          <w:b/>
          <w:bCs/>
          <w:sz w:val="32"/>
          <w:szCs w:val="32"/>
          <w:cs/>
        </w:rPr>
        <w:t>การติดตามและประเมินผลในเชิงปริมาณ</w:t>
      </w:r>
    </w:p>
    <w:p w:rsidR="00AF7E94" w:rsidRPr="00DE6C98" w:rsidRDefault="00AF7E94" w:rsidP="00AF7E9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F7E94" w:rsidRPr="00DE6C98" w:rsidRDefault="00AF7E94" w:rsidP="00AF7E9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E6C98">
        <w:rPr>
          <w:rFonts w:ascii="TH SarabunIT๙" w:hAnsi="TH SarabunIT๙" w:cs="TH SarabunIT๙"/>
          <w:sz w:val="32"/>
          <w:szCs w:val="32"/>
          <w:cs/>
        </w:rPr>
        <w:t>ตามระเบียบกระทรวงมหาดไทย ว่าด้วยการจัดทำแผนพัฒ</w:t>
      </w:r>
      <w:r>
        <w:rPr>
          <w:rFonts w:ascii="TH SarabunIT๙" w:hAnsi="TH SarabunIT๙" w:cs="TH SarabunIT๙"/>
          <w:sz w:val="32"/>
          <w:szCs w:val="32"/>
          <w:cs/>
        </w:rPr>
        <w:t>นาขององค์กรปกครองส่วนท้องถิ่น</w:t>
      </w:r>
      <w:r w:rsidRPr="00DE6C98">
        <w:rPr>
          <w:rFonts w:ascii="TH SarabunIT๙" w:hAnsi="TH SarabunIT๙" w:cs="TH SarabunIT๙"/>
          <w:sz w:val="32"/>
          <w:szCs w:val="32"/>
          <w:cs/>
        </w:rPr>
        <w:t xml:space="preserve">  พ.ศ. ๒๕๔๘  หมวด ๖  ข้อ ๒๙  และระเบียบกระทรวงมหาดไทย ว่าด้วยการจัดทำแผนพัฒนาขององค์กรปกครองส่วนท้องถิ่น (ฉบับที่ ๒ และ ๓) พ.ศ. ๒๕๖๑ ข้อ ๑๓</w:t>
      </w:r>
      <w:r w:rsidRPr="00DE6C98">
        <w:rPr>
          <w:rFonts w:ascii="TH SarabunIT๙" w:hAnsi="TH SarabunIT๙" w:cs="TH SarabunIT๙"/>
          <w:sz w:val="32"/>
          <w:szCs w:val="32"/>
        </w:rPr>
        <w:t xml:space="preserve">  </w:t>
      </w:r>
      <w:r w:rsidRPr="00DE6C98">
        <w:rPr>
          <w:rFonts w:ascii="TH SarabunIT๙" w:hAnsi="TH SarabunIT๙" w:cs="TH SarabunIT๙"/>
          <w:sz w:val="32"/>
          <w:szCs w:val="32"/>
          <w:cs/>
        </w:rPr>
        <w:t>และข้อ ๑๔  ประกอบกับหนังสือกระทรวงมหาดไทย หนังสือกระทรวงมหาดไทย  ด่วนที่สุด ที่ มท ๐๘๑๐.๒/ว ๐๗๐๓  ลงวันที่ ๒ กุมภาพันธ์  ๒๕๕๘  เรื่อง  แนวทางและหลักเกณฑ์การจัดทำและประสานแผนพัฒนาสามปีขององค์กรปกครองส่วนท้องถิ่น และหนังสือกระทรวงมหาดไทย ด่วนที่สุด ที่ มท ๐๘๑๐.๒/ว</w:t>
      </w:r>
      <w:r w:rsidRPr="00DE6C98">
        <w:rPr>
          <w:rFonts w:ascii="TH SarabunIT๙" w:hAnsi="TH SarabunIT๙" w:cs="TH SarabunIT๙"/>
          <w:sz w:val="32"/>
          <w:szCs w:val="32"/>
        </w:rPr>
        <w:t xml:space="preserve"> </w:t>
      </w:r>
      <w:r w:rsidRPr="00DE6C98">
        <w:rPr>
          <w:rFonts w:ascii="TH SarabunIT๙" w:hAnsi="TH SarabunIT๙" w:cs="TH SarabunIT๙"/>
          <w:sz w:val="32"/>
          <w:szCs w:val="32"/>
          <w:cs/>
        </w:rPr>
        <w:t>๐๖๐๐  ลงวันที่  ๒๙  มกราคม  ๒๕๕๙  เรื่อง  แนวทางและหลักเกณฑ์การจัดทำและประสานแผนพัฒนาสามปีขององค์กรปกครองส่วนท้องถิ่น ได้กำหนดให้องค์กรปกครองส่วนท้องถิ่น  โดยคณะกรรมการติดตามและประเมินผลแผนพัฒนาท้องถิ่น  จะต้องดำเนินการการวัดคุณภาพแผนพัฒนาท้องถิ่น (แผนยุทธศาสตร์การพัฒนา พ.ศ. ๒๕๖</w:t>
      </w:r>
      <w:r>
        <w:rPr>
          <w:rFonts w:ascii="TH SarabunIT๙" w:hAnsi="TH SarabunIT๙" w:cs="TH SarabunIT๙"/>
          <w:sz w:val="32"/>
          <w:szCs w:val="32"/>
        </w:rPr>
        <w:t>1</w:t>
      </w:r>
      <w:r w:rsidRPr="00DE6C98">
        <w:rPr>
          <w:rFonts w:ascii="TH SarabunIT๙" w:hAnsi="TH SarabunIT๙" w:cs="TH SarabunIT๙"/>
          <w:sz w:val="32"/>
          <w:szCs w:val="32"/>
          <w:cs/>
        </w:rPr>
        <w:t xml:space="preserve"> – ๒๕๖๔)  และการติดตามและประเมินผลโครงการสำหรับแผนพัฒนาท้องถิ่น  (พ.ศ. ๒๕๖๑ – ๒๕๖๔)  เพื่อความสอดคล้องของยุทธศาสตร์และโครงการ</w:t>
      </w:r>
      <w:r w:rsidRPr="00DE6C98">
        <w:rPr>
          <w:rFonts w:ascii="TH SarabunIT๙" w:hAnsi="TH SarabunIT๙" w:cs="TH SarabunIT๙"/>
          <w:sz w:val="32"/>
          <w:szCs w:val="32"/>
        </w:rPr>
        <w:t xml:space="preserve"> </w:t>
      </w:r>
      <w:r w:rsidRPr="00DE6C98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AF7E94" w:rsidRPr="00DE6C98" w:rsidRDefault="00AF7E94" w:rsidP="00AF7E94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E6C98">
        <w:rPr>
          <w:rFonts w:ascii="TH SarabunIT๙" w:hAnsi="TH SarabunIT๙" w:cs="TH SarabunIT๙"/>
          <w:sz w:val="32"/>
          <w:szCs w:val="32"/>
          <w:cs/>
        </w:rPr>
        <w:t>ดังนั้น  เพื่อให้การติดตามและประเมินแผนแผนพัฒนาขององค์การบริหารส่วนตำบล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Pr="00DE6C98">
        <w:rPr>
          <w:rFonts w:ascii="TH SarabunIT๙" w:hAnsi="TH SarabunIT๙" w:cs="TH SarabunIT๙"/>
          <w:sz w:val="32"/>
          <w:szCs w:val="32"/>
          <w:cs/>
        </w:rPr>
        <w:t xml:space="preserve">  เป็นไปด้วยความถูกต้องและมีประสิทธิภาพ  ตามระเบียบและหนังสือสั่งการดังกล่าว  คณะกรรมการติดตามและประเมินผลแผนพัฒนาองค์การบริหารส่วนตำบล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บ้านยา </w:t>
      </w:r>
      <w:r w:rsidRPr="00DE6C98">
        <w:rPr>
          <w:rFonts w:ascii="TH SarabunIT๙" w:hAnsi="TH SarabunIT๙" w:cs="TH SarabunIT๙"/>
          <w:sz w:val="32"/>
          <w:szCs w:val="32"/>
          <w:cs/>
        </w:rPr>
        <w:t>จึงได้ดำเนินการวัดคุณภาพแผนยุทธศาสตร์การพัฒนา (พ.ศ. ๒๕๖</w:t>
      </w:r>
      <w:r>
        <w:rPr>
          <w:rFonts w:ascii="TH SarabunIT๙" w:hAnsi="TH SarabunIT๙" w:cs="TH SarabunIT๙"/>
          <w:sz w:val="32"/>
          <w:szCs w:val="32"/>
        </w:rPr>
        <w:t>1</w:t>
      </w:r>
      <w:r w:rsidRPr="00DE6C98">
        <w:rPr>
          <w:rFonts w:ascii="TH SarabunIT๙" w:hAnsi="TH SarabunIT๙" w:cs="TH SarabunIT๙"/>
          <w:sz w:val="32"/>
          <w:szCs w:val="32"/>
          <w:cs/>
        </w:rPr>
        <w:t xml:space="preserve"> – ๒๕๖๔)  และการติดตามและประเมินผลโครงการสำหรับแผนพัฒนาท้องถิ่น  (พ.ศ. ๒๕๖๑ – ๒๕๖๔)  เพื่อความสอดคล้องของยุทธศาสตร์และโครงการ  โดยมีรายละเอียด  ดังนี้</w:t>
      </w:r>
      <w:r w:rsidRPr="00DE6C98">
        <w:rPr>
          <w:rFonts w:ascii="TH SarabunIT๙" w:hAnsi="TH SarabunIT๙" w:cs="TH SarabunIT๙"/>
          <w:cs/>
        </w:rPr>
        <w:t xml:space="preserve">  </w:t>
      </w:r>
    </w:p>
    <w:p w:rsidR="00AF7E94" w:rsidRPr="009E2B2A" w:rsidRDefault="00AF7E94" w:rsidP="00AF7E94">
      <w:pPr>
        <w:rPr>
          <w:rFonts w:ascii="TH SarabunIT๙" w:hAnsi="TH SarabunIT๙" w:cs="TH SarabunIT๙"/>
          <w:sz w:val="32"/>
          <w:szCs w:val="32"/>
        </w:rPr>
      </w:pPr>
      <w:r w:rsidRPr="009E2B2A">
        <w:rPr>
          <w:rFonts w:ascii="TH SarabunIT๙" w:hAnsi="TH SarabunIT๙" w:cs="TH SarabunIT๙"/>
          <w:b/>
          <w:bCs/>
          <w:sz w:val="32"/>
          <w:szCs w:val="32"/>
          <w:cs/>
        </w:rPr>
        <w:t>๑.  สรุปผลการวัดคุณภาพของแผนยุทธศาสตร์การพัฒนา (พ.ศ. ๒๕๖</w:t>
      </w:r>
      <w:r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9E2B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– ๒๕๖๔)  </w:t>
      </w:r>
      <w:r w:rsidRPr="009E2B2A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AF7E94" w:rsidRPr="00DE6C98" w:rsidRDefault="00AF7E94" w:rsidP="00AF7E9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E6C98">
        <w:rPr>
          <w:rFonts w:ascii="TH SarabunIT๙" w:hAnsi="TH SarabunIT๙" w:cs="TH SarabunIT๙"/>
          <w:sz w:val="32"/>
          <w:szCs w:val="32"/>
          <w:cs/>
        </w:rPr>
        <w:t xml:space="preserve">ตามหนังสือกระทรวงมหาดไทย  ด่วนที่สุด ที่ มท ๐๘๑๐.๒/ว ๐๗๐๓  ลงวันที่ ๒ กุมภาพันธ์  ๒๕๕๘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DE6C98">
        <w:rPr>
          <w:rFonts w:ascii="TH SarabunIT๙" w:hAnsi="TH SarabunIT๙" w:cs="TH SarabunIT๙"/>
          <w:sz w:val="32"/>
          <w:szCs w:val="32"/>
          <w:cs/>
        </w:rPr>
        <w:t xml:space="preserve">เรื่อง  แนวทางและหลักเกณฑ์การจัดทำและประสานแผนพัฒนาสามปีขององค์กรปกครองส่วนท้องถิ่น  สิ่งที่ส่งมาด้วย ๔  แบบแนวทางการพิจารณาคุณภาพแผนยุทธศาสตร์การพัฒนาและแผนพัฒนาสามปี และ ข้อ ๗  การวัดคุณภาพแผนพัฒนาท้องถิ่น ตามนัยหนังสือกระทรวงมหาดไทย ด่วนที่สุด ที่ มท ๐๘๑๐.๒/ว ๔๘๓๐ </w:t>
      </w:r>
      <w:r>
        <w:rPr>
          <w:rFonts w:ascii="TH SarabunIT๙" w:hAnsi="TH SarabunIT๙" w:cs="TH SarabunIT๙"/>
          <w:sz w:val="32"/>
          <w:szCs w:val="32"/>
          <w:cs/>
        </w:rPr>
        <w:t xml:space="preserve"> ลงวันที่  ๒๒  พฤศจิกายน  ๒๕๕๖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E6C98">
        <w:rPr>
          <w:rFonts w:ascii="TH SarabunIT๙" w:hAnsi="TH SarabunIT๙" w:cs="TH SarabunIT๙"/>
          <w:sz w:val="32"/>
          <w:szCs w:val="32"/>
          <w:cs/>
        </w:rPr>
        <w:t xml:space="preserve">และการติดตามและประเมินผลแผนพัฒนาท้องถิ่น  ให้เป็นหน้าที่ของคณะกรรมการติดตามและประเมินผลแผนพัฒนาท้องถิ่น </w:t>
      </w:r>
    </w:p>
    <w:p w:rsidR="00AF7E94" w:rsidRPr="00AF7E94" w:rsidRDefault="00AF7E94" w:rsidP="00AF7E94">
      <w:pPr>
        <w:pStyle w:val="af3"/>
        <w:numPr>
          <w:ilvl w:val="0"/>
          <w:numId w:val="2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67D17">
        <w:rPr>
          <w:rFonts w:ascii="TH SarabunIT๙" w:hAnsi="TH SarabunIT๙" w:cs="TH SarabunIT๙"/>
          <w:sz w:val="32"/>
          <w:szCs w:val="32"/>
          <w:cs/>
        </w:rPr>
        <w:t xml:space="preserve">การวัดคุณภาพแผนพัฒนาท้องถิ่น  ให้ดำเนินการให้แล้วเสร็จภายใน ๑๕ วัน นับแต่วันประกาศใช้แผนพัฒนาท้องถิ่น และดำเนินการตามแนวทางที่กำหนดไว้ตามนัยหนังสือดังกล่าวข้างต้นและเอกสารคำอธิบายแนวทางปฏิบัติตามสิ่งที่ส่งมาด้วย ๔  </w:t>
      </w:r>
    </w:p>
    <w:p w:rsidR="00AF7E94" w:rsidRPr="00DE6C98" w:rsidRDefault="00AF7E94" w:rsidP="00AF7E9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E6C98">
        <w:rPr>
          <w:rFonts w:ascii="TH SarabunIT๙" w:hAnsi="TH SarabunIT๙" w:cs="TH SarabunIT๙"/>
          <w:sz w:val="32"/>
          <w:szCs w:val="32"/>
          <w:cs/>
        </w:rPr>
        <w:t>(๒)  การติดตามและประเมินผลแผนพัฒนาท้องถิ่น  คณะกรรมการฯ สามารถนำเอาผลการวัดคุณภาพของแผนมาใช้เป็นกรอบหรือแนวทางในการติดตามและประเมินผลแผนพัฒนาท้องถิ่น  ได้ตามความเหมาะสม เพื่อรวบรวมรายงานให้ผู้บริหารทราบ และเป็นข้อมูลในการจัดทำแผนพัฒนาท้องถิ่นต่อไป   คณะกรรมการติดตามและประเมินผ</w:t>
      </w:r>
      <w:r>
        <w:rPr>
          <w:rFonts w:ascii="TH SarabunIT๙" w:hAnsi="TH SarabunIT๙" w:cs="TH SarabunIT๙"/>
          <w:sz w:val="32"/>
          <w:szCs w:val="32"/>
          <w:cs/>
        </w:rPr>
        <w:t>ลแผนพัฒนาองค์การบริหารส่วนตำบลบ้านยา</w:t>
      </w:r>
      <w:r w:rsidRPr="00DE6C98">
        <w:rPr>
          <w:rFonts w:ascii="TH SarabunIT๙" w:hAnsi="TH SarabunIT๙" w:cs="TH SarabunIT๙"/>
          <w:sz w:val="32"/>
          <w:szCs w:val="32"/>
          <w:cs/>
        </w:rPr>
        <w:t xml:space="preserve">  ได้ดำเนินการวัดคุณภาพแผนยุทธศาสตร์การพัฒนา (พ.ศ. ๒๕๖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DE6C98">
        <w:rPr>
          <w:rFonts w:ascii="TH SarabunIT๙" w:hAnsi="TH SarabunIT๙" w:cs="TH SarabunIT๙"/>
          <w:sz w:val="32"/>
          <w:szCs w:val="32"/>
          <w:cs/>
        </w:rPr>
        <w:t xml:space="preserve"> – ๒๕๖๔)  ตามแบบประเมินคุณภาพของแผนพัฒนา  โดยสรุปผลการวัดคุณภาพแผนมีรายละเอียด  ดังนี้</w:t>
      </w:r>
    </w:p>
    <w:p w:rsidR="00590D51" w:rsidRDefault="00590D51" w:rsidP="000B5F6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90D51" w:rsidRDefault="00590D51" w:rsidP="000B5F6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F3A74" w:rsidRPr="003F01A4" w:rsidRDefault="003F01A4" w:rsidP="000B5F69">
      <w:pPr>
        <w:jc w:val="center"/>
        <w:rPr>
          <w:rFonts w:ascii="TH SarabunIT๙" w:hAnsi="TH SarabunIT๙" w:cs="TH SarabunIT๙"/>
          <w:sz w:val="32"/>
          <w:szCs w:val="32"/>
        </w:rPr>
      </w:pPr>
      <w:r w:rsidRPr="003F01A4">
        <w:rPr>
          <w:rFonts w:ascii="TH SarabunIT๙" w:hAnsi="TH SarabunIT๙" w:cs="TH SarabunIT๙" w:hint="cs"/>
          <w:sz w:val="32"/>
          <w:szCs w:val="32"/>
          <w:cs/>
        </w:rPr>
        <w:lastRenderedPageBreak/>
        <w:t>-12-</w:t>
      </w:r>
    </w:p>
    <w:p w:rsidR="00AF7E94" w:rsidRPr="00DE6C98" w:rsidRDefault="00AF7E94" w:rsidP="00AF7E94">
      <w:pPr>
        <w:spacing w:after="0" w:line="2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E6C98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การประเมินคุณภาพของแผน</w:t>
      </w:r>
    </w:p>
    <w:p w:rsidR="00AF7E94" w:rsidRPr="00DE6C98" w:rsidRDefault="00AF7E94" w:rsidP="00AF7E94">
      <w:pPr>
        <w:spacing w:after="0" w:line="2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E6C98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แนวทางการพิจารณาคุณภาพแผนยุทธศาสตร์การพัฒนา (พ.ศ. ๒๕๖</w:t>
      </w:r>
      <w:r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DE6C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E6C98"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 w:rsidRPr="00DE6C98">
        <w:rPr>
          <w:rFonts w:ascii="TH SarabunIT๙" w:hAnsi="TH SarabunIT๙" w:cs="TH SarabunIT๙"/>
          <w:b/>
          <w:bCs/>
          <w:sz w:val="32"/>
          <w:szCs w:val="32"/>
          <w:cs/>
        </w:rPr>
        <w:t>๒๕๖๕)</w:t>
      </w:r>
    </w:p>
    <w:p w:rsidR="00AF7E94" w:rsidRPr="00DE6C98" w:rsidRDefault="00AF7E94" w:rsidP="00AF7E94">
      <w:pPr>
        <w:spacing w:after="0" w:line="2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E6C98">
        <w:rPr>
          <w:rFonts w:ascii="TH SarabunIT๙" w:hAnsi="TH SarabunIT๙" w:cs="TH SarabunIT๙"/>
          <w:b/>
          <w:bCs/>
          <w:sz w:val="32"/>
          <w:szCs w:val="32"/>
          <w:cs/>
        </w:rPr>
        <w:t>ขององค์การบริหารส่วนตำบล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บ้านยา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0"/>
        <w:gridCol w:w="1676"/>
        <w:gridCol w:w="1288"/>
      </w:tblGrid>
      <w:tr w:rsidR="00AF7E94" w:rsidRPr="00DE6C98" w:rsidTr="00FF3A74">
        <w:trPr>
          <w:jc w:val="center"/>
        </w:trPr>
        <w:tc>
          <w:tcPr>
            <w:tcW w:w="6523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1680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290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AF7E94" w:rsidRPr="00DE6C98" w:rsidTr="00FF3A74">
        <w:trPr>
          <w:jc w:val="center"/>
        </w:trPr>
        <w:tc>
          <w:tcPr>
            <w:tcW w:w="6523" w:type="dxa"/>
          </w:tcPr>
          <w:p w:rsidR="00AF7E94" w:rsidRPr="00DE6C98" w:rsidRDefault="00AF7E94" w:rsidP="00FF3A74">
            <w:pPr>
              <w:spacing w:after="0" w:line="2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๑.  ข้อมูลสภาพทั่วไปขององค์กรปกครองส่วนท้องถิ่น</w:t>
            </w:r>
          </w:p>
        </w:tc>
        <w:tc>
          <w:tcPr>
            <w:tcW w:w="1680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1290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19.36</w:t>
            </w:r>
          </w:p>
        </w:tc>
      </w:tr>
      <w:tr w:rsidR="00AF7E94" w:rsidRPr="00DE6C98" w:rsidTr="00FF3A74">
        <w:trPr>
          <w:jc w:val="center"/>
        </w:trPr>
        <w:tc>
          <w:tcPr>
            <w:tcW w:w="6523" w:type="dxa"/>
          </w:tcPr>
          <w:p w:rsidR="00AF7E94" w:rsidRPr="00DE6C98" w:rsidRDefault="00AF7E94" w:rsidP="00FF3A74">
            <w:pPr>
              <w:spacing w:after="0" w:line="2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๒.  การวิเคราะห์สภาวการณ์และศักยภาพ</w:t>
            </w:r>
          </w:p>
        </w:tc>
        <w:tc>
          <w:tcPr>
            <w:tcW w:w="1680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1290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18.64</w:t>
            </w:r>
          </w:p>
        </w:tc>
      </w:tr>
      <w:tr w:rsidR="00AF7E94" w:rsidRPr="00DE6C98" w:rsidTr="00FF3A74">
        <w:trPr>
          <w:trHeight w:val="407"/>
          <w:jc w:val="center"/>
        </w:trPr>
        <w:tc>
          <w:tcPr>
            <w:tcW w:w="6523" w:type="dxa"/>
          </w:tcPr>
          <w:p w:rsidR="00AF7E94" w:rsidRPr="00DE6C98" w:rsidRDefault="00AF7E94" w:rsidP="00FF3A74">
            <w:pPr>
              <w:spacing w:after="0" w:line="2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๓.  ยุทธศาสตร์ ประกอบด้วย</w:t>
            </w:r>
          </w:p>
        </w:tc>
        <w:tc>
          <w:tcPr>
            <w:tcW w:w="1680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60</w:t>
            </w:r>
          </w:p>
        </w:tc>
        <w:tc>
          <w:tcPr>
            <w:tcW w:w="1290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7E94" w:rsidRPr="00DE6C98" w:rsidTr="00FF3A74">
        <w:trPr>
          <w:trHeight w:val="302"/>
          <w:jc w:val="center"/>
        </w:trPr>
        <w:tc>
          <w:tcPr>
            <w:tcW w:w="6523" w:type="dxa"/>
          </w:tcPr>
          <w:p w:rsidR="00AF7E94" w:rsidRPr="00F457F8" w:rsidRDefault="00AF7E94" w:rsidP="00FF3A74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457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F457F8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F457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ยุทธศาสตร์</w:t>
            </w:r>
            <w:r w:rsidRPr="00F457F8">
              <w:rPr>
                <w:rFonts w:ascii="TH SarabunIT๙" w:hAnsi="TH SarabunIT๙" w:cs="TH SarabunIT๙"/>
                <w:sz w:val="32"/>
                <w:szCs w:val="32"/>
                <w:cs/>
              </w:rPr>
              <w:t>ขององค์กรปกครองส่วนท้องถิ่น</w:t>
            </w:r>
          </w:p>
        </w:tc>
        <w:tc>
          <w:tcPr>
            <w:tcW w:w="1680" w:type="dxa"/>
          </w:tcPr>
          <w:p w:rsidR="00AF7E94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(๑๐)</w:t>
            </w:r>
          </w:p>
        </w:tc>
        <w:tc>
          <w:tcPr>
            <w:tcW w:w="1290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9.64</w:t>
            </w:r>
          </w:p>
        </w:tc>
      </w:tr>
      <w:tr w:rsidR="00AF7E94" w:rsidRPr="00DE6C98" w:rsidTr="00FF3A74">
        <w:trPr>
          <w:trHeight w:val="366"/>
          <w:jc w:val="center"/>
        </w:trPr>
        <w:tc>
          <w:tcPr>
            <w:tcW w:w="6523" w:type="dxa"/>
          </w:tcPr>
          <w:p w:rsidR="00AF7E94" w:rsidRPr="00F457F8" w:rsidRDefault="00AF7E94" w:rsidP="00FF3A74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457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3.2 ยุทธศาสตร์</w:t>
            </w:r>
            <w:r w:rsidRPr="00F457F8">
              <w:rPr>
                <w:rFonts w:ascii="TH SarabunIT๙" w:hAnsi="TH SarabunIT๙" w:cs="TH SarabunIT๙"/>
                <w:sz w:val="32"/>
                <w:szCs w:val="32"/>
                <w:cs/>
              </w:rPr>
              <w:t>ขององค์กรปกครองส่วนท้องถิ่น</w:t>
            </w:r>
            <w:r w:rsidRPr="00F457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ในเขตจังหวัด</w:t>
            </w:r>
          </w:p>
        </w:tc>
        <w:tc>
          <w:tcPr>
            <w:tcW w:w="1680" w:type="dxa"/>
          </w:tcPr>
          <w:p w:rsidR="00AF7E94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(๑๐)</w:t>
            </w:r>
          </w:p>
        </w:tc>
        <w:tc>
          <w:tcPr>
            <w:tcW w:w="1290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9.07</w:t>
            </w:r>
          </w:p>
        </w:tc>
      </w:tr>
      <w:tr w:rsidR="00AF7E94" w:rsidRPr="00DE6C98" w:rsidTr="00FF3A74">
        <w:trPr>
          <w:trHeight w:val="343"/>
          <w:jc w:val="center"/>
        </w:trPr>
        <w:tc>
          <w:tcPr>
            <w:tcW w:w="6523" w:type="dxa"/>
          </w:tcPr>
          <w:p w:rsidR="00AF7E94" w:rsidRPr="00F457F8" w:rsidRDefault="00AF7E94" w:rsidP="00FF3A74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457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3.3 ยุทธศาสตร์จังหวัด</w:t>
            </w:r>
          </w:p>
        </w:tc>
        <w:tc>
          <w:tcPr>
            <w:tcW w:w="1680" w:type="dxa"/>
          </w:tcPr>
          <w:p w:rsidR="00AF7E94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(๑๐)</w:t>
            </w:r>
          </w:p>
        </w:tc>
        <w:tc>
          <w:tcPr>
            <w:tcW w:w="1290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9.00</w:t>
            </w:r>
          </w:p>
        </w:tc>
      </w:tr>
      <w:tr w:rsidR="00AF7E94" w:rsidRPr="00DE6C98" w:rsidTr="00FF3A74">
        <w:trPr>
          <w:jc w:val="center"/>
        </w:trPr>
        <w:tc>
          <w:tcPr>
            <w:tcW w:w="6523" w:type="dxa"/>
          </w:tcPr>
          <w:p w:rsidR="00AF7E94" w:rsidRPr="00DE6C98" w:rsidRDefault="00AF7E94" w:rsidP="00FF3A74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๓.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วิสัยทัศน์</w:t>
            </w:r>
          </w:p>
        </w:tc>
        <w:tc>
          <w:tcPr>
            <w:tcW w:w="1680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290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4.86</w:t>
            </w:r>
          </w:p>
        </w:tc>
      </w:tr>
      <w:tr w:rsidR="00AF7E94" w:rsidRPr="00DE6C98" w:rsidTr="00FF3A74">
        <w:trPr>
          <w:jc w:val="center"/>
        </w:trPr>
        <w:tc>
          <w:tcPr>
            <w:tcW w:w="6523" w:type="dxa"/>
          </w:tcPr>
          <w:p w:rsidR="00AF7E94" w:rsidRPr="00DE6C98" w:rsidRDefault="00AF7E94" w:rsidP="00FF3A74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๓.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กลยุทธ์</w:t>
            </w:r>
          </w:p>
        </w:tc>
        <w:tc>
          <w:tcPr>
            <w:tcW w:w="1680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290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4.86</w:t>
            </w:r>
          </w:p>
        </w:tc>
      </w:tr>
      <w:tr w:rsidR="00AF7E94" w:rsidRPr="00DE6C98" w:rsidTr="00FF3A74">
        <w:trPr>
          <w:jc w:val="center"/>
        </w:trPr>
        <w:tc>
          <w:tcPr>
            <w:tcW w:w="6523" w:type="dxa"/>
          </w:tcPr>
          <w:p w:rsidR="00AF7E94" w:rsidRPr="00DE6C98" w:rsidRDefault="00AF7E94" w:rsidP="00FF3A74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๓.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เป้าประสงค์ของแต่ละ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ประเด็นกลยุทธ์</w:t>
            </w:r>
          </w:p>
        </w:tc>
        <w:tc>
          <w:tcPr>
            <w:tcW w:w="1680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290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5.00</w:t>
            </w:r>
          </w:p>
        </w:tc>
      </w:tr>
      <w:tr w:rsidR="00AF7E94" w:rsidRPr="00DE6C98" w:rsidTr="00FF3A74">
        <w:trPr>
          <w:jc w:val="center"/>
        </w:trPr>
        <w:tc>
          <w:tcPr>
            <w:tcW w:w="6523" w:type="dxa"/>
          </w:tcPr>
          <w:p w:rsidR="00AF7E94" w:rsidRPr="00DE6C98" w:rsidRDefault="00AF7E94" w:rsidP="00FF3A74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๓.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จุดยืนทางยุทธศาสตร์</w:t>
            </w:r>
          </w:p>
        </w:tc>
        <w:tc>
          <w:tcPr>
            <w:tcW w:w="1680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290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5.00</w:t>
            </w:r>
          </w:p>
        </w:tc>
      </w:tr>
      <w:tr w:rsidR="00AF7E94" w:rsidRPr="00DE6C98" w:rsidTr="00FF3A74">
        <w:trPr>
          <w:jc w:val="center"/>
        </w:trPr>
        <w:tc>
          <w:tcPr>
            <w:tcW w:w="6523" w:type="dxa"/>
          </w:tcPr>
          <w:p w:rsidR="00AF7E94" w:rsidRPr="00DE6C98" w:rsidRDefault="00AF7E94" w:rsidP="00FF3A74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๓.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แผนงาน</w:t>
            </w:r>
          </w:p>
        </w:tc>
        <w:tc>
          <w:tcPr>
            <w:tcW w:w="1680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290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4.86</w:t>
            </w:r>
          </w:p>
        </w:tc>
      </w:tr>
      <w:tr w:rsidR="00AF7E94" w:rsidRPr="00DE6C98" w:rsidTr="00FF3A74">
        <w:trPr>
          <w:jc w:val="center"/>
        </w:trPr>
        <w:tc>
          <w:tcPr>
            <w:tcW w:w="6523" w:type="dxa"/>
          </w:tcPr>
          <w:p w:rsidR="00AF7E94" w:rsidRPr="00DE6C98" w:rsidRDefault="00AF7E94" w:rsidP="00FF3A74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๓.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ความเชื่อมโยงของยุทธศาสตร์ในภาพรวม</w:t>
            </w:r>
          </w:p>
        </w:tc>
        <w:tc>
          <w:tcPr>
            <w:tcW w:w="1680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290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4.71</w:t>
            </w:r>
          </w:p>
        </w:tc>
      </w:tr>
      <w:tr w:rsidR="00AF7E94" w:rsidRPr="00DE6C98" w:rsidTr="00FF3A74">
        <w:trPr>
          <w:jc w:val="center"/>
        </w:trPr>
        <w:tc>
          <w:tcPr>
            <w:tcW w:w="6523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680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๑๐๐</w:t>
            </w:r>
          </w:p>
        </w:tc>
        <w:tc>
          <w:tcPr>
            <w:tcW w:w="1290" w:type="dxa"/>
          </w:tcPr>
          <w:p w:rsidR="00AF7E94" w:rsidRPr="00DE6C98" w:rsidRDefault="00AF7E94" w:rsidP="00FF3A74">
            <w:pPr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95.00</w:t>
            </w:r>
          </w:p>
        </w:tc>
      </w:tr>
    </w:tbl>
    <w:p w:rsidR="00AF7E94" w:rsidRPr="00DE6C98" w:rsidRDefault="00AF7E94" w:rsidP="00AF7E94">
      <w:pPr>
        <w:rPr>
          <w:rFonts w:ascii="TH SarabunIT๙" w:hAnsi="TH SarabunIT๙" w:cs="TH SarabunIT๙"/>
          <w:b/>
          <w:bCs/>
        </w:rPr>
      </w:pPr>
    </w:p>
    <w:p w:rsidR="00AF7E94" w:rsidRPr="00DE6C98" w:rsidRDefault="00AF7E94" w:rsidP="00AF7E9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E6C98">
        <w:rPr>
          <w:rFonts w:ascii="TH SarabunIT๙" w:hAnsi="TH SarabunIT๙" w:cs="TH SarabunIT๙"/>
          <w:b/>
          <w:bCs/>
          <w:sz w:val="32"/>
          <w:szCs w:val="32"/>
          <w:cs/>
        </w:rPr>
        <w:t>๒.  สรุปผลการติดตามและประเมินผลโครงการสำหรับแผนพัฒนาท้องถิ่น  (พ.ศ. ๒๕๖๑-๒๕๖๔)  เพื่อความสอดคล้องของยุทธศาสตร์และโครงการ</w:t>
      </w:r>
      <w:r w:rsidRPr="00DE6C9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DE6C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:rsidR="00AF7E94" w:rsidRDefault="00AF7E94" w:rsidP="00AF7E9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E6C98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Pr="00DE6C98">
        <w:rPr>
          <w:rFonts w:ascii="TH SarabunIT๙" w:hAnsi="TH SarabunIT๙" w:cs="TH SarabunIT๙"/>
          <w:sz w:val="32"/>
          <w:szCs w:val="32"/>
          <w:cs/>
        </w:rPr>
        <w:t xml:space="preserve">  ได้ดำเนินการติดตามและประเมินผลโครงการสำหรับแผนพัฒนาท้องถิ่น  (พ.ศ. ๒๕๖๑ – ๒๕๖๔)  เพื่อความสอดคล้องของยุทธศาสตร์และโครงการ</w:t>
      </w:r>
      <w:r w:rsidRPr="00DE6C98">
        <w:rPr>
          <w:rFonts w:ascii="TH SarabunIT๙" w:hAnsi="TH SarabunIT๙" w:cs="TH SarabunIT๙"/>
          <w:sz w:val="32"/>
          <w:szCs w:val="32"/>
        </w:rPr>
        <w:t xml:space="preserve"> </w:t>
      </w:r>
      <w:r w:rsidRPr="00DE6C98">
        <w:rPr>
          <w:rFonts w:ascii="TH SarabunIT๙" w:hAnsi="TH SarabunIT๙" w:cs="TH SarabunIT๙"/>
          <w:sz w:val="32"/>
          <w:szCs w:val="32"/>
          <w:cs/>
        </w:rPr>
        <w:t xml:space="preserve"> นับแต่วันประกาศใช้แผนพัฒนาท้องถิ่น  โดยได้ดำเนินการติดตามและประเมินผลตามแนวทางการพิจารณาการติดตามและประเมินผลโครงการสำหรับแผนพัฒนาท้องถิ่นเพื่อความสอดคล้องของยุทธศาสตร์และโครงการ</w:t>
      </w:r>
      <w:r w:rsidRPr="00DE6C98">
        <w:rPr>
          <w:rFonts w:ascii="TH SarabunIT๙" w:hAnsi="TH SarabunIT๙" w:cs="TH SarabunIT๙"/>
          <w:sz w:val="32"/>
          <w:szCs w:val="32"/>
        </w:rPr>
        <w:t xml:space="preserve">  </w:t>
      </w:r>
      <w:r w:rsidRPr="00DE6C98">
        <w:rPr>
          <w:rFonts w:ascii="TH SarabunIT๙" w:hAnsi="TH SarabunIT๙" w:cs="TH SarabunIT๙"/>
          <w:sz w:val="32"/>
          <w:szCs w:val="32"/>
          <w:cs/>
        </w:rPr>
        <w:t>โดยสรุปผลติดตามและประเมินผลมีรายละเอียด  ดังนี้</w:t>
      </w:r>
    </w:p>
    <w:p w:rsidR="003F01A4" w:rsidRDefault="003F01A4" w:rsidP="00AF7E9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F01A4" w:rsidRDefault="003F01A4" w:rsidP="00AF7E9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F01A4" w:rsidRDefault="003F01A4" w:rsidP="00AF7E9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F01A4" w:rsidRDefault="003F01A4" w:rsidP="00AF7E9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F01A4" w:rsidRDefault="003F01A4" w:rsidP="00AF7E9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F01A4" w:rsidRDefault="003F01A4" w:rsidP="00AF7E9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F01A4" w:rsidRPr="00DE6C98" w:rsidRDefault="003F01A4" w:rsidP="003F01A4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-13-</w:t>
      </w:r>
    </w:p>
    <w:p w:rsidR="00AF7E94" w:rsidRPr="00DE6C98" w:rsidRDefault="00AF7E94" w:rsidP="00AF7E94">
      <w:pPr>
        <w:pStyle w:val="af2"/>
        <w:jc w:val="center"/>
        <w:rPr>
          <w:rFonts w:ascii="TH SarabunIT๙" w:hAnsi="TH SarabunIT๙" w:cs="TH SarabunIT๙"/>
          <w:b/>
          <w:bCs/>
          <w:szCs w:val="32"/>
        </w:rPr>
      </w:pPr>
      <w:r w:rsidRPr="00DE6C98">
        <w:rPr>
          <w:rFonts w:ascii="TH SarabunIT๙" w:hAnsi="TH SarabunIT๙" w:cs="TH SarabunIT๙"/>
          <w:b/>
          <w:bCs/>
          <w:szCs w:val="32"/>
          <w:cs/>
        </w:rPr>
        <w:t xml:space="preserve">สรุปการติดตามและประเมินผลโครงการสำหรับแผนพัฒนาท้องถิ่น  (พ.ศ. ๒๕๖๑ </w:t>
      </w:r>
      <w:r w:rsidRPr="00DE6C98">
        <w:rPr>
          <w:rFonts w:ascii="TH SarabunIT๙" w:hAnsi="TH SarabunIT๙" w:cs="TH SarabunIT๙"/>
          <w:b/>
          <w:bCs/>
          <w:szCs w:val="32"/>
        </w:rPr>
        <w:t xml:space="preserve">– </w:t>
      </w:r>
      <w:r w:rsidRPr="00DE6C98">
        <w:rPr>
          <w:rFonts w:ascii="TH SarabunIT๙" w:hAnsi="TH SarabunIT๙" w:cs="TH SarabunIT๙"/>
          <w:b/>
          <w:bCs/>
          <w:szCs w:val="32"/>
          <w:cs/>
        </w:rPr>
        <w:t xml:space="preserve">๒๕๖๔) </w:t>
      </w:r>
    </w:p>
    <w:p w:rsidR="00AF7E94" w:rsidRPr="00DE6C98" w:rsidRDefault="00AF7E94" w:rsidP="00AF7E94">
      <w:pPr>
        <w:pStyle w:val="af2"/>
        <w:spacing w:line="20" w:lineRule="atLeast"/>
        <w:jc w:val="center"/>
        <w:rPr>
          <w:rFonts w:ascii="TH SarabunIT๙" w:hAnsi="TH SarabunIT๙" w:cs="TH SarabunIT๙"/>
          <w:b/>
          <w:bCs/>
          <w:szCs w:val="32"/>
        </w:rPr>
      </w:pPr>
      <w:r w:rsidRPr="00DE6C98">
        <w:rPr>
          <w:rFonts w:ascii="TH SarabunIT๙" w:hAnsi="TH SarabunIT๙" w:cs="TH SarabunIT๙"/>
          <w:b/>
          <w:bCs/>
          <w:szCs w:val="32"/>
          <w:cs/>
        </w:rPr>
        <w:t>เพื่อสอดคล้องของยุทธศาสตร์และโครงการ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1276"/>
        <w:gridCol w:w="1276"/>
      </w:tblGrid>
      <w:tr w:rsidR="00AF7E94" w:rsidRPr="00DE6C98" w:rsidTr="003F01A4">
        <w:tc>
          <w:tcPr>
            <w:tcW w:w="6946" w:type="dxa"/>
            <w:shd w:val="clear" w:color="auto" w:fill="auto"/>
          </w:tcPr>
          <w:p w:rsidR="00AF7E94" w:rsidRPr="00DE6C98" w:rsidRDefault="00AF7E94" w:rsidP="00FF3A7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ประเด็นการพิจารณา</w:t>
            </w: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AF7E94" w:rsidRPr="00DE6C98" w:rsidRDefault="00AF7E94" w:rsidP="00FF3A7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276" w:type="dxa"/>
          </w:tcPr>
          <w:p w:rsidR="00AF7E94" w:rsidRPr="00DE6C98" w:rsidRDefault="00AF7E94" w:rsidP="00FF3A7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AF7E94" w:rsidRPr="00DE6C98" w:rsidTr="003F01A4">
        <w:tc>
          <w:tcPr>
            <w:tcW w:w="6946" w:type="dxa"/>
            <w:shd w:val="clear" w:color="auto" w:fill="auto"/>
          </w:tcPr>
          <w:p w:rsidR="00AF7E94" w:rsidRPr="00DE6C98" w:rsidRDefault="00AF7E94" w:rsidP="00FF3A74">
            <w:pPr>
              <w:autoSpaceDE w:val="0"/>
              <w:autoSpaceDN w:val="0"/>
              <w:adjustRightInd w:val="0"/>
              <w:spacing w:after="0" w:line="2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</w:t>
            </w: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การสรุปสถานการณ์การพัฒนา</w:t>
            </w: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</w:tcPr>
          <w:p w:rsidR="00AF7E94" w:rsidRPr="00DE6C98" w:rsidRDefault="00AF7E94" w:rsidP="00FF3A7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๑๐</w:t>
            </w:r>
          </w:p>
        </w:tc>
        <w:tc>
          <w:tcPr>
            <w:tcW w:w="1276" w:type="dxa"/>
          </w:tcPr>
          <w:p w:rsidR="00AF7E94" w:rsidRPr="00DE6C98" w:rsidRDefault="00AF7E94" w:rsidP="00FF3A7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9.64</w:t>
            </w:r>
          </w:p>
        </w:tc>
      </w:tr>
      <w:tr w:rsidR="00AF7E94" w:rsidRPr="00DE6C98" w:rsidTr="003F01A4">
        <w:tc>
          <w:tcPr>
            <w:tcW w:w="6946" w:type="dxa"/>
            <w:shd w:val="clear" w:color="auto" w:fill="auto"/>
          </w:tcPr>
          <w:p w:rsidR="00AF7E94" w:rsidRPr="00DE6C98" w:rsidRDefault="00AF7E94" w:rsidP="00FF3A74">
            <w:pPr>
              <w:autoSpaceDE w:val="0"/>
              <w:autoSpaceDN w:val="0"/>
              <w:adjustRightInd w:val="0"/>
              <w:spacing w:after="0" w:line="2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การประเมินผลการนาแผนพัฒนาท้องถิ่นสี่ปีไปปฏิบัติในเชิงปริมาณ</w:t>
            </w: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AF7E94" w:rsidRPr="00DE6C98" w:rsidRDefault="00AF7E94" w:rsidP="00FF3A7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๑๐</w:t>
            </w:r>
          </w:p>
        </w:tc>
        <w:tc>
          <w:tcPr>
            <w:tcW w:w="1276" w:type="dxa"/>
          </w:tcPr>
          <w:p w:rsidR="00AF7E94" w:rsidRPr="00DE6C98" w:rsidRDefault="00AF7E94" w:rsidP="00FF3A7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9.64</w:t>
            </w:r>
          </w:p>
        </w:tc>
      </w:tr>
      <w:tr w:rsidR="00AF7E94" w:rsidRPr="00DE6C98" w:rsidTr="003F01A4">
        <w:tc>
          <w:tcPr>
            <w:tcW w:w="6946" w:type="dxa"/>
            <w:shd w:val="clear" w:color="auto" w:fill="auto"/>
          </w:tcPr>
          <w:p w:rsidR="00AF7E94" w:rsidRPr="00DE6C98" w:rsidRDefault="00AF7E94" w:rsidP="00FF3A74">
            <w:pPr>
              <w:autoSpaceDE w:val="0"/>
              <w:autoSpaceDN w:val="0"/>
              <w:adjustRightInd w:val="0"/>
              <w:spacing w:after="0" w:line="2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</w:t>
            </w: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การประเมินผลการนาแผนพัฒนาท้องถิ่นสี่ปีไปปฏิบัติในเชิงคุณภาพ</w:t>
            </w: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AF7E94" w:rsidRPr="00DE6C98" w:rsidRDefault="00AF7E94" w:rsidP="00FF3A7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๑๐</w:t>
            </w:r>
          </w:p>
        </w:tc>
        <w:tc>
          <w:tcPr>
            <w:tcW w:w="1276" w:type="dxa"/>
          </w:tcPr>
          <w:p w:rsidR="00AF7E94" w:rsidRPr="00DE6C98" w:rsidRDefault="00AF7E94" w:rsidP="00FF3A7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9.64</w:t>
            </w:r>
          </w:p>
        </w:tc>
      </w:tr>
      <w:tr w:rsidR="00AF7E94" w:rsidRPr="00DE6C98" w:rsidTr="003F01A4">
        <w:tc>
          <w:tcPr>
            <w:tcW w:w="6946" w:type="dxa"/>
            <w:shd w:val="clear" w:color="auto" w:fill="auto"/>
          </w:tcPr>
          <w:p w:rsidR="00AF7E94" w:rsidRPr="00DE6C98" w:rsidRDefault="00AF7E94" w:rsidP="00FF3A74">
            <w:pPr>
              <w:autoSpaceDE w:val="0"/>
              <w:autoSpaceDN w:val="0"/>
              <w:adjustRightInd w:val="0"/>
              <w:spacing w:after="0" w:line="2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</w:t>
            </w: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แผนงาน</w:t>
            </w: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และยุทธศาสตร์การพัฒนา</w:t>
            </w: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AF7E94" w:rsidRPr="00DE6C98" w:rsidRDefault="00AF7E94" w:rsidP="00FF3A7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๑๐</w:t>
            </w:r>
          </w:p>
        </w:tc>
        <w:tc>
          <w:tcPr>
            <w:tcW w:w="1276" w:type="dxa"/>
          </w:tcPr>
          <w:p w:rsidR="00AF7E94" w:rsidRPr="00DE6C98" w:rsidRDefault="00AF7E94" w:rsidP="00FF3A7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9.79</w:t>
            </w:r>
          </w:p>
        </w:tc>
      </w:tr>
      <w:tr w:rsidR="00AF7E94" w:rsidRPr="00DE6C98" w:rsidTr="003F01A4">
        <w:tc>
          <w:tcPr>
            <w:tcW w:w="6946" w:type="dxa"/>
            <w:shd w:val="clear" w:color="auto" w:fill="auto"/>
          </w:tcPr>
          <w:p w:rsidR="00AF7E94" w:rsidRPr="00DE6C98" w:rsidRDefault="00AF7E94" w:rsidP="00FF3A74">
            <w:pPr>
              <w:autoSpaceDE w:val="0"/>
              <w:autoSpaceDN w:val="0"/>
              <w:adjustRightInd w:val="0"/>
              <w:spacing w:after="0" w:line="2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</w:t>
            </w: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โครงการพัฒนาประกอบด้วย</w:t>
            </w: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AF7E94" w:rsidRPr="00DE6C98" w:rsidRDefault="00AF7E94" w:rsidP="00FF3A7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1276" w:type="dxa"/>
          </w:tcPr>
          <w:p w:rsidR="00AF7E94" w:rsidRPr="00DE6C98" w:rsidRDefault="00AF7E94" w:rsidP="00FF3A7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AF7E94" w:rsidRPr="00DE6C98" w:rsidTr="003F01A4">
        <w:tc>
          <w:tcPr>
            <w:tcW w:w="6946" w:type="dxa"/>
            <w:shd w:val="clear" w:color="auto" w:fill="auto"/>
          </w:tcPr>
          <w:p w:rsidR="00AF7E94" w:rsidRPr="00DE6C98" w:rsidRDefault="00AF7E94" w:rsidP="00FF3A74">
            <w:pPr>
              <w:autoSpaceDE w:val="0"/>
              <w:autoSpaceDN w:val="0"/>
              <w:adjustRightInd w:val="0"/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๕.๑</w:t>
            </w:r>
            <w:r w:rsidRPr="00DE6C9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ความชัดเจนของชื่อโครงการ</w:t>
            </w:r>
            <w:r w:rsidRPr="00DE6C9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AF7E94" w:rsidRPr="00DE6C98" w:rsidRDefault="00AF7E94" w:rsidP="00FF3A7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AF7E94" w:rsidRPr="00DE6C98" w:rsidRDefault="00AF7E94" w:rsidP="00FF3A7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4.93</w:t>
            </w:r>
          </w:p>
        </w:tc>
      </w:tr>
    </w:tbl>
    <w:tbl>
      <w:tblPr>
        <w:tblpPr w:leftFromText="180" w:rightFromText="180" w:vertAnchor="text" w:horzAnchor="margin" w:tblpY="25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1276"/>
        <w:gridCol w:w="1276"/>
      </w:tblGrid>
      <w:tr w:rsidR="003F01A4" w:rsidRPr="00DE6C98" w:rsidTr="003F01A4">
        <w:tc>
          <w:tcPr>
            <w:tcW w:w="6941" w:type="dxa"/>
            <w:shd w:val="clear" w:color="auto" w:fill="auto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๕.๒</w:t>
            </w:r>
            <w:r w:rsidRPr="00DE6C9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กำหนดวัตถุประสงค์สอดคล้องกับโครงการ </w:t>
            </w:r>
          </w:p>
        </w:tc>
        <w:tc>
          <w:tcPr>
            <w:tcW w:w="1276" w:type="dxa"/>
            <w:shd w:val="clear" w:color="auto" w:fill="auto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4.79</w:t>
            </w:r>
          </w:p>
        </w:tc>
      </w:tr>
      <w:tr w:rsidR="003F01A4" w:rsidRPr="00DE6C98" w:rsidTr="003F01A4">
        <w:tc>
          <w:tcPr>
            <w:tcW w:w="6941" w:type="dxa"/>
            <w:shd w:val="clear" w:color="auto" w:fill="auto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๕.๓</w:t>
            </w:r>
            <w:r w:rsidRPr="00DE6C9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เป้าหมาย (ผลผลิตของโครงการ) มีความชัดเจนนำไปสู่การตั้งงบประมาณได้ถูกต้อง </w:t>
            </w:r>
          </w:p>
        </w:tc>
        <w:tc>
          <w:tcPr>
            <w:tcW w:w="1276" w:type="dxa"/>
            <w:shd w:val="clear" w:color="auto" w:fill="auto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4.93</w:t>
            </w:r>
          </w:p>
        </w:tc>
      </w:tr>
      <w:tr w:rsidR="003F01A4" w:rsidRPr="00DE6C98" w:rsidTr="003F01A4">
        <w:tc>
          <w:tcPr>
            <w:tcW w:w="6941" w:type="dxa"/>
            <w:shd w:val="clear" w:color="auto" w:fill="auto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๕.๔</w:t>
            </w:r>
            <w:r w:rsidRPr="00DE6C9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โครงการมีความสอดคล้องกับแผนยุทธศาสตร์ชาติ  ๒๐  ปี </w:t>
            </w:r>
          </w:p>
        </w:tc>
        <w:tc>
          <w:tcPr>
            <w:tcW w:w="1276" w:type="dxa"/>
            <w:shd w:val="clear" w:color="auto" w:fill="auto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4.93</w:t>
            </w:r>
          </w:p>
        </w:tc>
      </w:tr>
      <w:tr w:rsidR="003F01A4" w:rsidRPr="00DE6C98" w:rsidTr="003F01A4">
        <w:tc>
          <w:tcPr>
            <w:tcW w:w="6941" w:type="dxa"/>
            <w:shd w:val="clear" w:color="auto" w:fill="auto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๕.๕ เป้าหมาย</w:t>
            </w:r>
            <w:r w:rsidRPr="00DE6C98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ผลผลิตของโครงการ</w:t>
            </w:r>
            <w:r w:rsidRPr="00DE6C98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มีความสอดคล้องกับแผนพัฒนาเศรษฐกิจและสังคมแห่งชาติ  </w:t>
            </w:r>
          </w:p>
        </w:tc>
        <w:tc>
          <w:tcPr>
            <w:tcW w:w="1276" w:type="dxa"/>
            <w:shd w:val="clear" w:color="auto" w:fill="auto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4.93</w:t>
            </w:r>
          </w:p>
        </w:tc>
      </w:tr>
      <w:tr w:rsidR="003F01A4" w:rsidRPr="00DE6C98" w:rsidTr="003F01A4">
        <w:tc>
          <w:tcPr>
            <w:tcW w:w="6941" w:type="dxa"/>
            <w:shd w:val="clear" w:color="auto" w:fill="auto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๕.๖</w:t>
            </w:r>
            <w:r w:rsidRPr="00DE6C9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โครงการมีความสอดคล้องกับ  </w:t>
            </w:r>
            <w:r w:rsidRPr="00DE6C98">
              <w:rPr>
                <w:rFonts w:ascii="TH SarabunIT๙" w:hAnsi="TH SarabunIT๙" w:cs="TH SarabunIT๙"/>
                <w:sz w:val="32"/>
                <w:szCs w:val="32"/>
              </w:rPr>
              <w:t xml:space="preserve">THAILAND  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๔.๐</w:t>
            </w:r>
            <w:r w:rsidRPr="00DE6C9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4.29</w:t>
            </w:r>
          </w:p>
        </w:tc>
      </w:tr>
      <w:tr w:rsidR="003F01A4" w:rsidRPr="00DE6C98" w:rsidTr="003F01A4">
        <w:tc>
          <w:tcPr>
            <w:tcW w:w="6941" w:type="dxa"/>
            <w:shd w:val="clear" w:color="auto" w:fill="auto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๕.๗</w:t>
            </w:r>
            <w:r w:rsidRPr="00DE6C9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โครงการสอดคล้องกับยุทธศาสตร์จังหวัด</w:t>
            </w:r>
            <w:r w:rsidRPr="00DE6C9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4.79</w:t>
            </w:r>
          </w:p>
        </w:tc>
      </w:tr>
      <w:tr w:rsidR="003F01A4" w:rsidRPr="00DE6C98" w:rsidTr="003F01A4">
        <w:tc>
          <w:tcPr>
            <w:tcW w:w="6941" w:type="dxa"/>
            <w:shd w:val="clear" w:color="auto" w:fill="auto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๕.๘</w:t>
            </w:r>
            <w:r w:rsidRPr="00DE6C9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โครงการแก้ไขปัญหาความยากจนหรือการเสริมสร้างให้ประเทศชาติมั่นคง  มั่งคั่ง  ยั่งยืน  ภายใต้หลักประชารัฐ</w:t>
            </w:r>
            <w:r w:rsidRPr="00DE6C9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4.64</w:t>
            </w:r>
          </w:p>
        </w:tc>
      </w:tr>
      <w:tr w:rsidR="003F01A4" w:rsidRPr="00DE6C98" w:rsidTr="003F01A4">
        <w:tc>
          <w:tcPr>
            <w:tcW w:w="6941" w:type="dxa"/>
            <w:shd w:val="clear" w:color="auto" w:fill="auto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๕.๙</w:t>
            </w:r>
            <w:r w:rsidRPr="00DE6C9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งบประมาณมีความสอดคล้องกับเป้าหมาย  (ผลผลิตของโครงการ) </w:t>
            </w:r>
          </w:p>
        </w:tc>
        <w:tc>
          <w:tcPr>
            <w:tcW w:w="1276" w:type="dxa"/>
            <w:shd w:val="clear" w:color="auto" w:fill="auto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4.50</w:t>
            </w:r>
          </w:p>
        </w:tc>
      </w:tr>
      <w:tr w:rsidR="003F01A4" w:rsidRPr="00DE6C98" w:rsidTr="003F01A4">
        <w:tc>
          <w:tcPr>
            <w:tcW w:w="6941" w:type="dxa"/>
            <w:shd w:val="clear" w:color="auto" w:fill="auto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๕.๑๐</w:t>
            </w:r>
            <w:r w:rsidRPr="00DE6C9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มีการประมาณการราคาถูกต้องตามหลักวิธีการงบประมาณ </w:t>
            </w:r>
          </w:p>
        </w:tc>
        <w:tc>
          <w:tcPr>
            <w:tcW w:w="1276" w:type="dxa"/>
            <w:shd w:val="clear" w:color="auto" w:fill="auto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4.79</w:t>
            </w:r>
          </w:p>
        </w:tc>
      </w:tr>
      <w:tr w:rsidR="003F01A4" w:rsidRPr="00DE6C98" w:rsidTr="003F01A4">
        <w:tc>
          <w:tcPr>
            <w:tcW w:w="6941" w:type="dxa"/>
            <w:shd w:val="clear" w:color="auto" w:fill="auto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๕.๑๑</w:t>
            </w:r>
            <w:r w:rsidRPr="00DE6C9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มีการกำหนดตัวชี้วัด</w:t>
            </w:r>
            <w:r w:rsidRPr="00DE6C98">
              <w:rPr>
                <w:rFonts w:ascii="TH SarabunIT๙" w:hAnsi="TH SarabunIT๙" w:cs="TH SarabunIT๙"/>
                <w:sz w:val="32"/>
                <w:szCs w:val="32"/>
              </w:rPr>
              <w:t xml:space="preserve"> (KPI) 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และสอดคล้องกับวัตถุประสงค์และผลที่คาดว่าจะได้รับ </w:t>
            </w:r>
          </w:p>
        </w:tc>
        <w:tc>
          <w:tcPr>
            <w:tcW w:w="1276" w:type="dxa"/>
            <w:shd w:val="clear" w:color="auto" w:fill="auto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4.64</w:t>
            </w:r>
          </w:p>
        </w:tc>
      </w:tr>
      <w:tr w:rsidR="003F01A4" w:rsidRPr="00DE6C98" w:rsidTr="003F01A4">
        <w:tc>
          <w:tcPr>
            <w:tcW w:w="6941" w:type="dxa"/>
            <w:shd w:val="clear" w:color="auto" w:fill="auto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๕.๑๒</w:t>
            </w:r>
            <w:r w:rsidRPr="00DE6C9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ผลที่คาดว่าจะได้รับ</w:t>
            </w:r>
            <w:r w:rsidRPr="00DE6C9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C98">
              <w:rPr>
                <w:rFonts w:ascii="TH SarabunIT๙" w:hAnsi="TH SarabunIT๙" w:cs="TH SarabunIT๙"/>
                <w:sz w:val="32"/>
                <w:szCs w:val="32"/>
                <w:cs/>
              </w:rPr>
              <w:t>สอดคล้องกับวัตถุประสงค์</w:t>
            </w:r>
          </w:p>
        </w:tc>
        <w:tc>
          <w:tcPr>
            <w:tcW w:w="1276" w:type="dxa"/>
            <w:shd w:val="clear" w:color="auto" w:fill="auto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3F01A4" w:rsidRPr="00DE6C98" w:rsidRDefault="003F01A4" w:rsidP="003F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4.93</w:t>
            </w:r>
          </w:p>
        </w:tc>
      </w:tr>
      <w:tr w:rsidR="003F01A4" w:rsidRPr="00DE6C98" w:rsidTr="003F01A4">
        <w:tc>
          <w:tcPr>
            <w:tcW w:w="6941" w:type="dxa"/>
            <w:shd w:val="clear" w:color="auto" w:fill="auto"/>
          </w:tcPr>
          <w:p w:rsidR="003F01A4" w:rsidRPr="00DE6C98" w:rsidRDefault="003F01A4" w:rsidP="003F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</w:tcPr>
          <w:p w:rsidR="003F01A4" w:rsidRPr="00DE6C98" w:rsidRDefault="003F01A4" w:rsidP="003F01A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E6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๑๐๐</w:t>
            </w:r>
          </w:p>
        </w:tc>
        <w:tc>
          <w:tcPr>
            <w:tcW w:w="1276" w:type="dxa"/>
          </w:tcPr>
          <w:p w:rsidR="003F01A4" w:rsidRPr="00DE6C98" w:rsidRDefault="003F01A4" w:rsidP="003F01A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95.79</w:t>
            </w:r>
          </w:p>
        </w:tc>
      </w:tr>
    </w:tbl>
    <w:p w:rsidR="00AF7E94" w:rsidRDefault="00AF7E94" w:rsidP="003F01A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AF7E94" w:rsidRPr="00DE6C98" w:rsidRDefault="00AF7E94" w:rsidP="00AF7E9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E6C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ผลการติดตามและประเมินผลด้วยระบบ </w:t>
      </w:r>
      <w:r w:rsidRPr="00DE6C98">
        <w:rPr>
          <w:rFonts w:ascii="TH SarabunIT๙" w:hAnsi="TH SarabunIT๙" w:cs="TH SarabunIT๙"/>
          <w:b/>
          <w:bCs/>
          <w:sz w:val="32"/>
          <w:szCs w:val="32"/>
        </w:rPr>
        <w:t>e-plan</w:t>
      </w:r>
      <w:r w:rsidRPr="00DE6C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(</w:t>
      </w:r>
      <w:hyperlink r:id="rId9" w:history="1">
        <w:r w:rsidRPr="00DE6C98">
          <w:rPr>
            <w:rStyle w:val="a3"/>
            <w:rFonts w:ascii="TH SarabunIT๙" w:hAnsi="TH SarabunIT๙" w:cs="TH SarabunIT๙"/>
            <w:b/>
            <w:bCs/>
            <w:sz w:val="32"/>
            <w:szCs w:val="32"/>
          </w:rPr>
          <w:t>www.dla.go.th</w:t>
        </w:r>
      </w:hyperlink>
      <w:r w:rsidRPr="00DE6C98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17736" w:rsidRDefault="00AF7E94" w:rsidP="00F17736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E6C98">
        <w:rPr>
          <w:rFonts w:ascii="TH SarabunIT๙" w:hAnsi="TH SarabunIT๙" w:cs="TH SarabunIT๙"/>
          <w:sz w:val="32"/>
          <w:szCs w:val="32"/>
          <w:cs/>
        </w:rPr>
        <w:t>ตามระเบียบกระทรวงมหาดไทย ว่าด้วยการจัดทำแผนพัฒ</w:t>
      </w:r>
      <w:r w:rsidR="00C15A1B">
        <w:rPr>
          <w:rFonts w:ascii="TH SarabunIT๙" w:hAnsi="TH SarabunIT๙" w:cs="TH SarabunIT๙"/>
          <w:sz w:val="32"/>
          <w:szCs w:val="32"/>
          <w:cs/>
        </w:rPr>
        <w:t>นาขององค์กรปกครองส่วนท้องถิ่น</w:t>
      </w:r>
      <w:r w:rsidRPr="00DE6C98">
        <w:rPr>
          <w:rFonts w:ascii="TH SarabunIT๙" w:hAnsi="TH SarabunIT๙" w:cs="TH SarabunIT๙"/>
          <w:sz w:val="32"/>
          <w:szCs w:val="32"/>
          <w:cs/>
        </w:rPr>
        <w:t xml:space="preserve">  พ.ศ. ๒๕๔๘  หมวด ๖  ข้อ ๒๙  และระเบียบกระทรวงมหาดไทย ว่าด้วยการจัดทำแผนพัฒนาขององค์กรปกครองส่วนท้องถิ่น (ฉบับที่ ๒ และ ๓) พ.ศ. ๒๕๖๑  ข้อ  ๑๒ (๓) และ ข้อ  ๑๓</w:t>
      </w:r>
      <w:r w:rsidRPr="00DE6C98">
        <w:rPr>
          <w:rFonts w:ascii="TH SarabunIT๙" w:hAnsi="TH SarabunIT๙" w:cs="TH SarabunIT๙"/>
          <w:sz w:val="32"/>
          <w:szCs w:val="32"/>
        </w:rPr>
        <w:t xml:space="preserve">  </w:t>
      </w:r>
      <w:r w:rsidRPr="00DE6C98">
        <w:rPr>
          <w:rFonts w:ascii="TH SarabunIT๙" w:hAnsi="TH SarabunIT๙" w:cs="TH SarabunIT๙"/>
          <w:sz w:val="32"/>
          <w:szCs w:val="32"/>
          <w:cs/>
        </w:rPr>
        <w:t>ประกอบกรมส่งเสริมการปกครองท้องถิ่นในฐานะหน่วยงานที่มีอำนาจหน้าที่ส่งเสริมองค์กรปกครองส่วนท้องถิ่นให้มีการบริหารกิจการบ้านเมือง  ที่ดี</w:t>
      </w:r>
      <w:r w:rsidRPr="00DE6C98">
        <w:rPr>
          <w:rFonts w:ascii="TH SarabunIT๙" w:hAnsi="TH SarabunIT๙" w:cs="TH SarabunIT๙"/>
          <w:sz w:val="32"/>
          <w:szCs w:val="32"/>
        </w:rPr>
        <w:t xml:space="preserve"> </w:t>
      </w:r>
      <w:r w:rsidRPr="00DE6C98">
        <w:rPr>
          <w:rFonts w:ascii="TH SarabunIT๙" w:hAnsi="TH SarabunIT๙" w:cs="TH SarabunIT๙"/>
          <w:sz w:val="32"/>
          <w:szCs w:val="32"/>
          <w:cs/>
        </w:rPr>
        <w:t>ยึดหลักธรรมา</w:t>
      </w:r>
      <w:r w:rsidR="00C15A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E6C98">
        <w:rPr>
          <w:rFonts w:ascii="TH SarabunIT๙" w:hAnsi="TH SarabunIT๙" w:cs="TH SarabunIT๙"/>
          <w:sz w:val="32"/>
          <w:szCs w:val="32"/>
          <w:cs/>
        </w:rPr>
        <w:t>ภิบาลและปรับระบบการทำงานให้มีประสิทธิภาพ</w:t>
      </w:r>
      <w:r w:rsidRPr="00DE6C98">
        <w:rPr>
          <w:rFonts w:ascii="TH SarabunIT๙" w:hAnsi="TH SarabunIT๙" w:cs="TH SarabunIT๙"/>
          <w:sz w:val="32"/>
          <w:szCs w:val="32"/>
        </w:rPr>
        <w:t xml:space="preserve"> </w:t>
      </w:r>
      <w:r w:rsidRPr="00DE6C98">
        <w:rPr>
          <w:rFonts w:ascii="TH SarabunIT๙" w:hAnsi="TH SarabunIT๙" w:cs="TH SarabunIT๙"/>
          <w:sz w:val="32"/>
          <w:szCs w:val="32"/>
          <w:cs/>
        </w:rPr>
        <w:t>ทันสมัยสามารถตอบสนองความต้องการประชาชน</w:t>
      </w:r>
      <w:r w:rsidRPr="00DE6C98">
        <w:rPr>
          <w:rFonts w:ascii="TH SarabunIT๙" w:hAnsi="TH SarabunIT๙" w:cs="TH SarabunIT๙"/>
          <w:sz w:val="32"/>
          <w:szCs w:val="32"/>
        </w:rPr>
        <w:t xml:space="preserve"> </w:t>
      </w:r>
      <w:r w:rsidRPr="00DE6C98">
        <w:rPr>
          <w:rFonts w:ascii="TH SarabunIT๙" w:hAnsi="TH SarabunIT๙" w:cs="TH SarabunIT๙"/>
          <w:sz w:val="32"/>
          <w:szCs w:val="32"/>
          <w:cs/>
        </w:rPr>
        <w:t xml:space="preserve"> เพื่อให้การดำเนินงานมุ่งสู่เป้าหมายดังกล่าว</w:t>
      </w:r>
      <w:r w:rsidRPr="00DE6C98">
        <w:rPr>
          <w:rFonts w:ascii="TH SarabunIT๙" w:hAnsi="TH SarabunIT๙" w:cs="TH SarabunIT๙"/>
          <w:sz w:val="32"/>
          <w:szCs w:val="32"/>
        </w:rPr>
        <w:t xml:space="preserve"> </w:t>
      </w:r>
      <w:r w:rsidRPr="00DE6C98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ได้ริเริ่มโครงการระบบสารสนเทศการบริหารจัดการเพื่อการวางแผนและประเมินผลการใช้จ่ายงบประมาณขององค์กรปกครองส่วนท้องถิ่น</w:t>
      </w:r>
      <w:r w:rsidRPr="00DE6C98">
        <w:rPr>
          <w:rFonts w:ascii="TH SarabunIT๙" w:hAnsi="TH SarabunIT๙" w:cs="TH SarabunIT๙"/>
          <w:sz w:val="32"/>
          <w:szCs w:val="32"/>
        </w:rPr>
        <w:t xml:space="preserve"> (e-Plan) </w:t>
      </w:r>
      <w:r w:rsidRPr="00DE6C98">
        <w:rPr>
          <w:rFonts w:ascii="TH SarabunIT๙" w:hAnsi="TH SarabunIT๙" w:cs="TH SarabunIT๙"/>
          <w:sz w:val="32"/>
          <w:szCs w:val="32"/>
          <w:cs/>
        </w:rPr>
        <w:t>ซึ่งเป็นระบบปฏิบัติการคอมพิวเตอร์ภายใต้แนวคิดการนำเทคโนโลยีสารสนเทศมาประยุกต์ใช้อย่างเหมาะสม</w:t>
      </w:r>
      <w:r w:rsidRPr="00DE6C98">
        <w:rPr>
          <w:rFonts w:ascii="TH SarabunIT๙" w:hAnsi="TH SarabunIT๙" w:cs="TH SarabunIT๙"/>
          <w:sz w:val="32"/>
          <w:szCs w:val="32"/>
        </w:rPr>
        <w:t xml:space="preserve">  </w:t>
      </w:r>
      <w:r w:rsidRPr="00DE6C98">
        <w:rPr>
          <w:rFonts w:ascii="TH SarabunIT๙" w:hAnsi="TH SarabunIT๙" w:cs="TH SarabunIT๙"/>
          <w:sz w:val="32"/>
          <w:szCs w:val="32"/>
          <w:cs/>
        </w:rPr>
        <w:t>ให้องค์กรปกครองส่วนท้องถิ่นใช้เป็นข้อมูลในการวางแผนและติดตามประเมินผลการบริหารงาน</w:t>
      </w:r>
      <w:r w:rsidRPr="00DE6C98">
        <w:rPr>
          <w:rFonts w:ascii="TH SarabunIT๙" w:hAnsi="TH SarabunIT๙" w:cs="TH SarabunIT๙"/>
          <w:sz w:val="32"/>
          <w:szCs w:val="32"/>
        </w:rPr>
        <w:t xml:space="preserve"> </w:t>
      </w:r>
      <w:r w:rsidRPr="00DE6C98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Pr="00DE6C98">
        <w:rPr>
          <w:rFonts w:ascii="TH SarabunIT๙" w:hAnsi="TH SarabunIT๙" w:cs="TH SarabunIT๙"/>
          <w:sz w:val="32"/>
          <w:szCs w:val="32"/>
        </w:rPr>
        <w:t xml:space="preserve"> </w:t>
      </w:r>
      <w:r w:rsidRPr="00DE6C98">
        <w:rPr>
          <w:rFonts w:ascii="TH SarabunIT๙" w:hAnsi="TH SarabunIT๙" w:cs="TH SarabunIT๙"/>
          <w:sz w:val="32"/>
          <w:szCs w:val="32"/>
          <w:cs/>
        </w:rPr>
        <w:t>ได้มีการ</w:t>
      </w:r>
    </w:p>
    <w:p w:rsidR="00F17736" w:rsidRDefault="00F17736" w:rsidP="00F17736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-14-</w:t>
      </w:r>
    </w:p>
    <w:p w:rsidR="00413823" w:rsidRPr="00F17736" w:rsidRDefault="00AF7E94" w:rsidP="00F17736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DE6C98">
        <w:rPr>
          <w:rFonts w:ascii="TH SarabunIT๙" w:hAnsi="TH SarabunIT๙" w:cs="TH SarabunIT๙"/>
          <w:sz w:val="32"/>
          <w:szCs w:val="32"/>
          <w:cs/>
        </w:rPr>
        <w:t>ดำเนินงานมาอย่างต่อเนื่องถึงปัจจุบันเพื่อให้ตามติดตามและประเมินผลแผนพัฒนาขององค์การบริหารส่วนตำบล</w:t>
      </w:r>
      <w:r w:rsidR="00801BBD"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Pr="00DE6C98">
        <w:rPr>
          <w:rFonts w:ascii="TH SarabunIT๙" w:hAnsi="TH SarabunIT๙" w:cs="TH SarabunIT๙"/>
          <w:sz w:val="32"/>
          <w:szCs w:val="32"/>
          <w:cs/>
        </w:rPr>
        <w:t xml:space="preserve">  ประจำปีงบประมาณ พ.ศ. ๒๕๖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DE6C98">
        <w:rPr>
          <w:rFonts w:ascii="TH SarabunIT๙" w:hAnsi="TH SarabunIT๙" w:cs="TH SarabunIT๙"/>
          <w:sz w:val="32"/>
          <w:szCs w:val="32"/>
          <w:cs/>
        </w:rPr>
        <w:t xml:space="preserve">  (เดือนตุลาคม ๒๕๖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DE6C98">
        <w:rPr>
          <w:rFonts w:ascii="TH SarabunIT๙" w:hAnsi="TH SarabunIT๙" w:cs="TH SarabunIT๙"/>
          <w:sz w:val="32"/>
          <w:szCs w:val="32"/>
          <w:cs/>
        </w:rPr>
        <w:t xml:space="preserve"> – กันยายน ๒๕๖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DE6C98">
        <w:rPr>
          <w:rFonts w:ascii="TH SarabunIT๙" w:hAnsi="TH SarabunIT๙" w:cs="TH SarabunIT๙"/>
          <w:sz w:val="32"/>
          <w:szCs w:val="32"/>
          <w:cs/>
        </w:rPr>
        <w:t>) เป็นไปด้วยความถูกต้องและบรรลุเป้าหมาย องค์การบริหารส่วนตำบล</w:t>
      </w:r>
      <w:r w:rsidR="00801BBD">
        <w:rPr>
          <w:rFonts w:ascii="TH SarabunIT๙" w:hAnsi="TH SarabunIT๙" w:cs="TH SarabunIT๙" w:hint="cs"/>
          <w:sz w:val="32"/>
          <w:szCs w:val="32"/>
          <w:cs/>
        </w:rPr>
        <w:t>บ้านย</w:t>
      </w:r>
      <w:r w:rsidR="00F17736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DE6C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17736" w:rsidRPr="00DE6C98">
        <w:rPr>
          <w:rFonts w:ascii="TH SarabunIT๙" w:hAnsi="TH SarabunIT๙" w:cs="TH SarabunIT๙"/>
          <w:sz w:val="32"/>
          <w:szCs w:val="32"/>
          <w:cs/>
        </w:rPr>
        <w:t>จึงได้ดำเนินการนำเข้าข้อมูลแผนพัฒนาท้องถิ่น  (พ.ศ. ๒๕๖๑ – ๒๕๖</w:t>
      </w:r>
      <w:r w:rsidR="00F17736">
        <w:rPr>
          <w:rFonts w:ascii="TH SarabunIT๙" w:hAnsi="TH SarabunIT๙" w:cs="TH SarabunIT๙" w:hint="cs"/>
          <w:sz w:val="32"/>
          <w:szCs w:val="32"/>
          <w:cs/>
        </w:rPr>
        <w:t>4</w:t>
      </w:r>
      <w:r w:rsidR="00F17736" w:rsidRPr="00DE6C98">
        <w:rPr>
          <w:rFonts w:ascii="TH SarabunIT๙" w:hAnsi="TH SarabunIT๙" w:cs="TH SarabunIT๙"/>
          <w:sz w:val="32"/>
          <w:szCs w:val="32"/>
          <w:cs/>
        </w:rPr>
        <w:t xml:space="preserve">) ประจำปีงบประมาณ พ.ศ. ๒๕๖๒  ในระบบ </w:t>
      </w:r>
      <w:r w:rsidR="00F17736" w:rsidRPr="00DE6C98">
        <w:rPr>
          <w:rFonts w:ascii="TH SarabunIT๙" w:hAnsi="TH SarabunIT๙" w:cs="TH SarabunIT๙"/>
          <w:sz w:val="32"/>
          <w:szCs w:val="32"/>
        </w:rPr>
        <w:t xml:space="preserve">e-plan  </w:t>
      </w:r>
      <w:r w:rsidR="00F17736" w:rsidRPr="00DE6C98">
        <w:rPr>
          <w:rFonts w:ascii="TH SarabunIT๙" w:hAnsi="TH SarabunIT๙" w:cs="TH SarabunIT๙"/>
          <w:sz w:val="32"/>
          <w:szCs w:val="32"/>
          <w:cs/>
        </w:rPr>
        <w:t>และได้นำข้อมูลในระบบดังกล่าวมาใช้ในการติดตามและประเมินผลแผนครั้งนี้  รายละเอียดตามรายงานสรุปผลการดำเนินงาน  ดังนี้</w:t>
      </w:r>
    </w:p>
    <w:p w:rsidR="00413823" w:rsidRPr="00D9200C" w:rsidRDefault="00D9200C" w:rsidP="00D9200C">
      <w:pPr>
        <w:pStyle w:val="af3"/>
        <w:numPr>
          <w:ilvl w:val="0"/>
          <w:numId w:val="25"/>
        </w:num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before="240" w:after="0" w:line="240" w:lineRule="auto"/>
        <w:ind w:right="-188"/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 w:hint="cs"/>
          <w:b/>
          <w:bCs/>
          <w:spacing w:val="-4"/>
          <w:sz w:val="32"/>
          <w:szCs w:val="32"/>
          <w:cs/>
        </w:rPr>
        <w:t xml:space="preserve"> </w:t>
      </w:r>
      <w:r w:rsidR="00413823" w:rsidRPr="00D9200C">
        <w:rPr>
          <w:rFonts w:ascii="TH SarabunIT๙" w:eastAsia="AngsanaNew-Bold" w:hAnsi="TH SarabunIT๙" w:cs="TH SarabunIT๙" w:hint="cs"/>
          <w:b/>
          <w:bCs/>
          <w:spacing w:val="-4"/>
          <w:sz w:val="32"/>
          <w:szCs w:val="32"/>
          <w:cs/>
        </w:rPr>
        <w:t xml:space="preserve">รายงานโครงการในแผนพัฒนา งบประมาณปี 2562 </w:t>
      </w:r>
    </w:p>
    <w:p w:rsidR="00413823" w:rsidRPr="007B2B1D" w:rsidRDefault="00413823" w:rsidP="00413823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</w:rPr>
      </w:pPr>
    </w:p>
    <w:tbl>
      <w:tblPr>
        <w:tblW w:w="9782" w:type="dxa"/>
        <w:tblInd w:w="-289" w:type="dxa"/>
        <w:tblLook w:val="04A0" w:firstRow="1" w:lastRow="0" w:firstColumn="1" w:lastColumn="0" w:noHBand="0" w:noVBand="1"/>
      </w:tblPr>
      <w:tblGrid>
        <w:gridCol w:w="6805"/>
        <w:gridCol w:w="1276"/>
        <w:gridCol w:w="1701"/>
      </w:tblGrid>
      <w:tr w:rsidR="00413823" w:rsidRPr="006B798C" w:rsidTr="00FF3A74">
        <w:trPr>
          <w:trHeight w:val="375"/>
        </w:trPr>
        <w:tc>
          <w:tcPr>
            <w:tcW w:w="6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  <w:hideMark/>
          </w:tcPr>
          <w:p w:rsidR="00413823" w:rsidRPr="006B798C" w:rsidRDefault="00413823" w:rsidP="00FF3A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798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ยุทธศาสตร์การพัฒนา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  <w:hideMark/>
          </w:tcPr>
          <w:p w:rsidR="00413823" w:rsidRPr="006B798C" w:rsidRDefault="00413823" w:rsidP="00FF3A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798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256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</w:tr>
      <w:tr w:rsidR="00413823" w:rsidRPr="006B798C" w:rsidTr="00FF3A74">
        <w:trPr>
          <w:trHeight w:val="375"/>
        </w:trPr>
        <w:tc>
          <w:tcPr>
            <w:tcW w:w="6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413823" w:rsidRPr="006B798C" w:rsidRDefault="00413823" w:rsidP="00FF3A74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  <w:hideMark/>
          </w:tcPr>
          <w:p w:rsidR="00413823" w:rsidRPr="006B798C" w:rsidRDefault="00413823" w:rsidP="00FF3A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798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  <w:hideMark/>
          </w:tcPr>
          <w:p w:rsidR="00413823" w:rsidRPr="006B798C" w:rsidRDefault="00413823" w:rsidP="00FF3A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798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413823" w:rsidRPr="006B798C" w:rsidTr="00FF3A74">
        <w:trPr>
          <w:trHeight w:val="8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823" w:rsidRPr="006B798C" w:rsidRDefault="00413823" w:rsidP="00FF3A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798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ยุทธศาสตร์ที่  </w:t>
            </w:r>
            <w:r w:rsidRPr="006B798C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6B79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ด้านโครงสร้างพื้นฐาน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3823" w:rsidRPr="006B798C" w:rsidRDefault="00413823" w:rsidP="00FF3A7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3823" w:rsidRPr="006B798C" w:rsidRDefault="00413823" w:rsidP="00FF3A7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194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400</w:t>
            </w:r>
          </w:p>
        </w:tc>
      </w:tr>
      <w:tr w:rsidR="00413823" w:rsidRPr="006B798C" w:rsidTr="00FF3A74">
        <w:trPr>
          <w:trHeight w:val="37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823" w:rsidRPr="006B798C" w:rsidRDefault="00413823" w:rsidP="00FF3A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798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ยุทธศาสตร์ที่ </w:t>
            </w:r>
            <w:r w:rsidRPr="006B798C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6B79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ด้านงานส่งเสริมคุณภาพชีวิต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3823" w:rsidRPr="006B798C" w:rsidRDefault="00413823" w:rsidP="00FF3A7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3823" w:rsidRPr="006B798C" w:rsidRDefault="00413823" w:rsidP="00FF3A7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2,721,000</w:t>
            </w:r>
          </w:p>
        </w:tc>
      </w:tr>
      <w:tr w:rsidR="00413823" w:rsidRPr="006B798C" w:rsidTr="00FF3A74">
        <w:trPr>
          <w:trHeight w:val="37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823" w:rsidRPr="006B798C" w:rsidRDefault="00413823" w:rsidP="00FF3A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798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ยุทธศาสตร์ที่ </w:t>
            </w:r>
            <w:r w:rsidRPr="006B798C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Pr="006B798C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ด้านการศึกษา</w:t>
            </w:r>
            <w:r w:rsidRPr="006B798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ศาสนา วัฒนธรรมนันทนาการและสาธารณสุข </w:t>
            </w:r>
            <w:r w:rsidRPr="006B79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3823" w:rsidRPr="006B798C" w:rsidRDefault="00413823" w:rsidP="00FF3A7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3823" w:rsidRPr="006B798C" w:rsidRDefault="00413823" w:rsidP="00FF3A7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6,650,350</w:t>
            </w:r>
          </w:p>
        </w:tc>
      </w:tr>
      <w:tr w:rsidR="00413823" w:rsidRPr="006B798C" w:rsidTr="00FF3A74">
        <w:trPr>
          <w:trHeight w:val="375"/>
        </w:trPr>
        <w:tc>
          <w:tcPr>
            <w:tcW w:w="68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13823" w:rsidRPr="006B798C" w:rsidRDefault="00413823" w:rsidP="00FF3A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798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ยุทธศาสตร์ที่ </w:t>
            </w:r>
            <w:r w:rsidRPr="006B798C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Pr="006B79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ด้านเศรษฐกิจ และสิ่งแวดล้อม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13823" w:rsidRPr="006B798C" w:rsidRDefault="00413823" w:rsidP="00FF3A7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13823" w:rsidRPr="006B798C" w:rsidRDefault="00413823" w:rsidP="00FF3A7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25,000</w:t>
            </w:r>
          </w:p>
        </w:tc>
      </w:tr>
      <w:tr w:rsidR="00413823" w:rsidRPr="006B798C" w:rsidTr="00FF3A74">
        <w:trPr>
          <w:trHeight w:val="39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hideMark/>
          </w:tcPr>
          <w:p w:rsidR="00413823" w:rsidRPr="006B798C" w:rsidRDefault="00413823" w:rsidP="00FF3A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B798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ยุทธศาสตร์ที่ </w:t>
            </w:r>
            <w:r w:rsidRPr="006B798C">
              <w:rPr>
                <w:rFonts w:ascii="TH SarabunIT๙" w:hAnsi="TH SarabunIT๙" w:cs="TH SarabunIT๙"/>
                <w:sz w:val="32"/>
                <w:szCs w:val="32"/>
              </w:rPr>
              <w:t xml:space="preserve">5 </w:t>
            </w:r>
            <w:r w:rsidRPr="006B798C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  <w:r w:rsidRPr="006B79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การบริหารจัดการ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</w:tcPr>
          <w:p w:rsidR="00413823" w:rsidRPr="006B798C" w:rsidRDefault="00413823" w:rsidP="00FF3A7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</w:tcPr>
          <w:p w:rsidR="00413823" w:rsidRPr="006B798C" w:rsidRDefault="00413823" w:rsidP="00FF3A7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4,660,000</w:t>
            </w:r>
          </w:p>
        </w:tc>
      </w:tr>
      <w:tr w:rsidR="00413823" w:rsidRPr="006B798C" w:rsidTr="00FF3A74">
        <w:trPr>
          <w:trHeight w:val="39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</w:tcPr>
          <w:p w:rsidR="00413823" w:rsidRPr="006B798C" w:rsidRDefault="00413823" w:rsidP="00FF3A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B798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</w:tcPr>
          <w:p w:rsidR="00413823" w:rsidRPr="006B798C" w:rsidRDefault="00413823" w:rsidP="00FF3A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</w:tcPr>
          <w:p w:rsidR="00413823" w:rsidRPr="006B798C" w:rsidRDefault="00413823" w:rsidP="00FF3A74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32,253,750</w:t>
            </w:r>
          </w:p>
        </w:tc>
      </w:tr>
    </w:tbl>
    <w:p w:rsidR="00413823" w:rsidRDefault="00413823" w:rsidP="00413823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413823" w:rsidRDefault="00413823" w:rsidP="00413823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jc w:val="center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413823" w:rsidRPr="003B34CF" w:rsidRDefault="00413823" w:rsidP="00413823">
      <w:pPr>
        <w:spacing w:after="0" w:line="240" w:lineRule="auto"/>
        <w:jc w:val="right"/>
        <w:outlineLvl w:val="0"/>
        <w:rPr>
          <w:rFonts w:ascii="TH SarabunPSK" w:eastAsia="Times New Roman" w:hAnsi="TH SarabunPSK" w:cs="TH SarabunPSK"/>
          <w:sz w:val="24"/>
          <w:cs/>
        </w:rPr>
      </w:pPr>
      <w:r w:rsidRPr="003B34CF">
        <w:rPr>
          <w:rFonts w:ascii="TH SarabunIT๙" w:eastAsia="AngsanaNew-Bold" w:hAnsi="TH SarabunIT๙" w:cs="TH SarabunIT๙"/>
          <w:spacing w:val="-4"/>
          <w:sz w:val="28"/>
          <w:cs/>
        </w:rPr>
        <w:t xml:space="preserve">ที่มา </w:t>
      </w:r>
      <w:r w:rsidRPr="003B34CF">
        <w:rPr>
          <w:rFonts w:ascii="TH SarabunIT๙" w:eastAsia="AngsanaNew-Bold" w:hAnsi="TH SarabunIT๙" w:cs="TH SarabunIT๙"/>
          <w:spacing w:val="-4"/>
          <w:sz w:val="28"/>
        </w:rPr>
        <w:t xml:space="preserve">: </w:t>
      </w:r>
      <w:r w:rsidRPr="003B34CF">
        <w:rPr>
          <w:rFonts w:ascii="TH SarabunIT๙" w:eastAsia="Times New Roman" w:hAnsi="TH SarabunIT๙" w:cs="TH SarabunIT๙"/>
          <w:color w:val="545454"/>
          <w:sz w:val="28"/>
          <w:cs/>
        </w:rPr>
        <w:t>ระบบสารสนเทศเพื่อการวางแผนและประเมินผลขององค์กรปกครองส่วนท้องถิ่น (</w:t>
      </w:r>
      <w:r w:rsidRPr="003B34CF">
        <w:rPr>
          <w:rFonts w:ascii="TH SarabunIT๙" w:eastAsia="Times New Roman" w:hAnsi="TH SarabunIT๙" w:cs="TH SarabunIT๙"/>
          <w:color w:val="DD4B39"/>
          <w:sz w:val="28"/>
        </w:rPr>
        <w:t>e</w:t>
      </w:r>
      <w:r w:rsidRPr="003B34CF">
        <w:rPr>
          <w:rFonts w:ascii="TH SarabunIT๙" w:eastAsia="Times New Roman" w:hAnsi="TH SarabunIT๙" w:cs="TH SarabunIT๙"/>
          <w:color w:val="545454"/>
          <w:sz w:val="28"/>
          <w:cs/>
        </w:rPr>
        <w:t>-</w:t>
      </w:r>
      <w:r w:rsidRPr="003B34CF">
        <w:rPr>
          <w:rFonts w:ascii="TH SarabunIT๙" w:eastAsia="Times New Roman" w:hAnsi="TH SarabunIT๙" w:cs="TH SarabunIT๙"/>
          <w:color w:val="DD4B39"/>
          <w:sz w:val="28"/>
        </w:rPr>
        <w:t>Plan</w:t>
      </w:r>
      <w:r w:rsidRPr="003B34CF">
        <w:rPr>
          <w:rFonts w:ascii="TH SarabunIT๙" w:eastAsia="Times New Roman" w:hAnsi="TH SarabunIT๙" w:cs="TH SarabunIT๙"/>
          <w:color w:val="545454"/>
          <w:sz w:val="28"/>
          <w:cs/>
        </w:rPr>
        <w:t>)</w:t>
      </w:r>
    </w:p>
    <w:p w:rsidR="00413823" w:rsidRDefault="00413823" w:rsidP="00413823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jc w:val="center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413823" w:rsidRDefault="00413823" w:rsidP="00413823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jc w:val="center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413823" w:rsidRDefault="00413823" w:rsidP="00413823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jc w:val="center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413823" w:rsidRDefault="00413823" w:rsidP="00413823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jc w:val="center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413823" w:rsidRDefault="00413823" w:rsidP="00413823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jc w:val="center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413823" w:rsidRDefault="00413823" w:rsidP="00413823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jc w:val="center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413823" w:rsidRDefault="00413823" w:rsidP="00413823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jc w:val="center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413823" w:rsidRDefault="00413823" w:rsidP="00413823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jc w:val="center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413823" w:rsidRDefault="00413823" w:rsidP="00413823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jc w:val="center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413823" w:rsidRDefault="00413823" w:rsidP="00413823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jc w:val="center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413823" w:rsidRDefault="00413823" w:rsidP="00F17736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413823" w:rsidRDefault="00413823" w:rsidP="00413823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F17736" w:rsidRDefault="00F17736" w:rsidP="00413823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413823" w:rsidRPr="008525A1" w:rsidRDefault="00413823" w:rsidP="00413823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jc w:val="center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</w:rPr>
        <w:lastRenderedPageBreak/>
        <w:t>-</w:t>
      </w:r>
      <w:r w:rsidR="00F17736">
        <w:rPr>
          <w:rFonts w:ascii="TH SarabunIT๙" w:eastAsia="AngsanaNew-Bold" w:hAnsi="TH SarabunIT๙" w:cs="TH SarabunIT๙"/>
          <w:spacing w:val="-4"/>
          <w:sz w:val="32"/>
          <w:szCs w:val="32"/>
        </w:rPr>
        <w:t>15</w:t>
      </w:r>
      <w:r>
        <w:rPr>
          <w:rFonts w:ascii="TH SarabunIT๙" w:eastAsia="AngsanaNew-Bold" w:hAnsi="TH SarabunIT๙" w:cs="TH SarabunIT๙"/>
          <w:spacing w:val="-4"/>
          <w:sz w:val="32"/>
          <w:szCs w:val="32"/>
        </w:rPr>
        <w:t>-</w:t>
      </w:r>
    </w:p>
    <w:p w:rsidR="00413823" w:rsidRDefault="00D9200C" w:rsidP="00F17736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spacing w:before="240" w:after="0" w:line="240" w:lineRule="auto"/>
        <w:ind w:right="-188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2. </w:t>
      </w:r>
      <w:r w:rsidR="00413823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จัดทำงบประมาณ ประจำปี พ.ศ. 2562  จำนวน  9</w:t>
      </w:r>
      <w:r w:rsidR="0098619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0</w:t>
      </w:r>
      <w:r w:rsidR="00413823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โครงการ</w:t>
      </w:r>
    </w:p>
    <w:p w:rsidR="00413823" w:rsidRPr="00326F55" w:rsidRDefault="00413823" w:rsidP="0041382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spacing w:after="0" w:line="240" w:lineRule="auto"/>
        <w:ind w:right="-188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</w:p>
    <w:tbl>
      <w:tblPr>
        <w:tblW w:w="5229" w:type="pct"/>
        <w:tblCellSpacing w:w="0" w:type="dxa"/>
        <w:tblInd w:w="-4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8"/>
        <w:gridCol w:w="2872"/>
        <w:gridCol w:w="1646"/>
        <w:gridCol w:w="1685"/>
      </w:tblGrid>
      <w:tr w:rsidR="00413823" w:rsidRPr="00526AC3" w:rsidTr="00FF3A74">
        <w:trPr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อบต.บ้านยา</w:t>
            </w:r>
            <w:r w:rsidRPr="00526AC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หน่วยงานที่รับผิดชอบ</w:t>
            </w:r>
          </w:p>
        </w:tc>
        <w:tc>
          <w:tcPr>
            <w:tcW w:w="8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แหล่งที่มา</w:t>
            </w:r>
          </w:p>
        </w:tc>
        <w:tc>
          <w:tcPr>
            <w:tcW w:w="8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งบตามข้อบัญญัติ/เทศบัญญัติ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ยุทธศาสตร์ที่ </w:t>
            </w:r>
            <w:r w:rsidRPr="00526AC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1 </w:t>
            </w:r>
            <w:r w:rsidRPr="00526AC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ด้านโครงสร้างพื้นฐาน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โครงการก่อสร้างถนนคอนกรีต บ้านยา หมู่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เงินสะสม/เงินทุนสำรองสะสม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77,000.00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โครงการก่อสร้างถนนคอนกรีตเสริมทเหล็กภายในหมู่ที่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9 (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สายบ้านยา หมู่ที่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9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ทล.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22)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เงินสะสม/เงินทุนสำรองสะสม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131,000.00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โครงการก่อสร้างถนนคอนกรีตเสริมเหล็กภายในหมู่ที่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เงินสะสม/เงินทุนสำรองสะสม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169,000.00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4.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โครงการปรับปรุงภูมิทัศน์ อบต.บ้านยา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99,500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โครงการซ่อมแซมถนนคอนกรีตเสริมเหล็กเป็นลาดยางแบบ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Asphaltic Concrete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บ้านยา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เงินสะสม/เงินทุนสำรองสะสม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62,000.00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โครงการก่อสร้างรางระบายน้ำคอนกรีตเสริมเหล็ก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บ้านหนองบ่อ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เงินสะสม/เงินทุนสำรองสะสม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99,000.00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7.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โครงการก่อสร้างถนน คสล. บ้านหันน้อย หมู่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4 -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บ้านหนองบ่อ หมู่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เงินสะสม/เงินทุนสำรองสะสม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299,000.00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8.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โครงการก่อสร้างรางระบายน้ำ คสล.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บ้านหันน้อย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เงินสะสม/เงินทุนสำรองสะสม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249,000.00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9.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โครงการวางท่อระบายน้ำคอนกรีตเสริมเหล็ก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บ้านโนนธาตุ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เงินสะสม/เงินทุนสำรองสะสม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26,000.00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10.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 บ้านหนองผือ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เงินสะสม/เงินทุนสำรองสะสม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398,000.00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11.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โครงการก่อสร้างรางระบายน้ำคอนกรีตเสริมเหล็ก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บ้านธาตุ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เงินสะสม/เงินทุนสำรองสะสม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299,000.00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12.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โครงการปรับปรุงซ่อมแซมบ่อขยะ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บ้านดอน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เงินสะสม/เงินทุนสำรองสะสม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131,500.00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13.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 บ้านดอน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เงินสะสม/เงินทุนสำรองสะสม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398,000.00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14.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โครงการซ่อมแซมถนนคอนกรีตเสริมเหล็กเป็นลาดยางแบบ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Asphaltic Concrete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บ้านโนนธาตุ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เงินสะสม/เงินทุนสำรองสะสม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358,000.00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15.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โครงการปรับปรุงถมดินสระน้ำ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บ้านโนนตูม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เงินสะสม/เงินทุนสำรองสะสม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199,000.00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16.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โครงการขุดลอกสระสาธารณะประโยชน์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บ้านยา หมู่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เงินสะสม/เงินทุนสำรองสะสม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249,000.00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17.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โครงการก่อสร้างถนน คสล. บ้านธาตุ หมู่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เงินสะสม/เงินทุนสำรองสะสม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99,500.00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18.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โครงการซ่อมแซมถนนลูกรัง บ้านหันน้อย หมู่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เงินสะสม/เงินทุนสำรองสะสม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59,900.00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19.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โครงการซ่อมแซมฝายสันมน บ้านดอน หมู่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5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เงินสะสม/เงินทุนสำรองสะสม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99,500.00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20.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โครงการปรับปรุงต่อเติมอาคารเอนกประสงค์ อบต.บ้านยา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650,000.00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21.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โครงการก่อสร้างโรงซ่อมบำรุง อบต.บ้านยา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150,000.00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22.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โครงการปรับปรุงห้องน้ำ อบต.บ้านยา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100,000.00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23.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โครงการปรับปรุงซ่อมแซม ศพด.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100,000.00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24.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โครงการซ่อมแซมถนน คสล. ด้วย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Asphaltic Comcrete (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แบบโอเวอร์เลย์ ) หมู่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1 ,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เงินสะสม/เงินทุนสำรองสะสม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392,000.00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25.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โครงการปรับปรุงซ่อมแซมถนน คสล. หมู่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เงินสะสม/เงินทุนสำรองสะสม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99,500.00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26.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โครงการก่อสร้างถนน คสล. หมู่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เงินสะสม/เงินทุนสำรองสะสม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199,000.00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27.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โครงการก่อสร้างถนน คสล. หมู่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เงินสะสม/เงินทุนสำรองสะสม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149,000.00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28. </w:t>
            </w:r>
            <w:r w:rsidR="0098619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โครงการก่อสร้างรางระบายน้ำ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คสล. หมู่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เงินสะสม/เงินทุนสำรองสะสม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21,500.00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ยุทธศาสตร์ที่ </w:t>
            </w:r>
            <w:r w:rsidRPr="00526AC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2 </w:t>
            </w:r>
            <w:r w:rsidRPr="00526AC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ด้านงานส่งเสริมคุณภาพชีวิต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29.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สงเคราะห์เบี้ยยังชีพผู้สูงอายุ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ส่วนสวัสดิการสังคม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กองสวัสดิการสังคม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สำนักสวัสดิการสังคม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5,708,400.00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30.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สงเคราะห์เบี้ยยังชีพผู้ป่วยเอดส์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ส่วนสวัสดิการสังคม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กองสวัสดิการสังคม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สำนักสวัสดิการสังคม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30,000.00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31.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เบี้ยยังชีพคนพิการ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ส่วนสวัสดิการสังคม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กองสวัสดิการสังคม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สำนักสวัสดิการสังคม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1,296,000.00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32.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โครงการป้องกันและแก้ไขปัญหายาเสพติดอำเภอหนองหาน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30,000.00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33.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ค่าใช้จ่ายในการดำเนินการป้องกันและลดอุบัติเหตุทางถนน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80,000.00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34.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โครงการออกกำลังกายส่งเสริมสุขภาพกลุ่มผู้สูงอายุ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ส่วนสวัสดิการสังคม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กองสวัสดิการสังคม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สำนักสวัสดิการสังคม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20,000.00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35.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โครงการครอบครัวยุคใหม่ห่างไกลยาเสพติด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ส่วนสวัสดิการสังคม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กองสวัสดิการสังคม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สำนักสวัสดิการสังคม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36.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โครงการฝึกอบรมอาชีพการห่อเหรียญโปรยทาน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ส่วนสวัสดิการสังคม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กองสวัสดิการสังคม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สำนักสวัสดิการสังคม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37.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โครงการพัฒนาศักยภาพสตรีสู่พื้นฐานเศรษฐกิจพอเพียง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ส่วนสวัสดิการสังคม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กองสวัสดิการสังคม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สำนักสวัสดิการสังคม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250,000.00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ยุทธสาสตร์ที่ </w:t>
            </w:r>
            <w:r w:rsidRPr="00526AC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3 </w:t>
            </w:r>
            <w:r w:rsidRPr="00526AC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ด้านการศึกษา ศาสนา วัฒนธรรม นันทนาการ และสาธารณสุข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38.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โครงการมรดกโลกบ้านเชียง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ส่วนการศึกษา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กองการศึกษา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กองส่งเสริมการศึกษาและวัฒนธรรม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กองการศึกษาศาสนาและวัฒนธรรม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สำนักการศึกษา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50,000.00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39.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โครงการสนับสนุนอาหารกลางวันให้แก่โรงเรียนธาตุดอนตูม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572,000.00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40.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โครงการสนับสนุนอาหารกลางวันให้แก่โรงเรียนบ้านหันน้อย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488,000.00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41.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โครงการสนับสนุนอาหารกลางวันให้แก่โรงเรียนหนองผือ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ส่วนการคลัง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กองคลัง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สำนักคลัง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260,000.00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42.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โครงการสนับสนุนอาหารกลางวันให้แก่โรงเรียนบ้านยา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372,000.00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43.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โครงการสนับสนุนอาหารเสริมนมให้แก่โรงเรียนและศูนย์พัฒนาเด็กเล็กภายในตำบลบ้านยา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2,516,850.00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4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โครงการสนับสนุนวัสดุอุปกรณ์สื่อการเรียนการสอนให้แก่ศูนย์พัฒนาเด็กเล็กภายในพื้นที่ อบต.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144,500.00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โครงการวันเด็กแห่งชาติ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โครงการส่งเสริมการศึกษาและพัฒนาการเด็กปฐมวัย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7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โครงการสนับสนุนอาหารการวันให้แก่ศูนย์พัฒนาเด็กเล็ก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497,090.00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8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โครงการส่งเสริมพระพุทธศาสนา เนื่องในเทศกาลเข้าพรรษา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5,000.00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D253DA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49</w:t>
            </w:r>
            <w:r w:rsidR="00413823"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="00413823"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โครงการรดน้ำดำหัวผู้สูงอายุในเทศกาลวันสงกรานต์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20,000.00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โครงการแข่งขันกีฬา เยาวชน ประชาชนตำบลบ้านยา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50,000.00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อุดหนุนคณะกรรมการหมู่บ้าน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1-9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ส่วนการคลัง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กองคลัง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สำนักคลัง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225,000.00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โครงการตรวจข้อมูลสัตว์และขึ้นทะเบียนสัตว์ตามโครงการสัตว์ปลอดโรคคนปลอดภัยจากโรคพิษสุนัขบ้า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โครงการสัตว์ปลอดโรค คนปลอดภัยจากโรคพิษสุนัขบ้า ตามพระปณิธานของ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ศาสตราจารย์ ดร.สมเด็จพระเจ้าลูกเธอเจ้าฟ้าจุฬาภรณ์วิลัยลักษณ์อัครราชกุมารี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50,000.00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5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โครงการอบรมให้ความรู้เกี่ยวกับโภชนาการในผู้สูงอายุ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ส่วนสวัสดิการสังคม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กองสวัสดิการสังคม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สำนักสวัสดิการสังคม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20,000.00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โครงการอุดหนุนงานรัฐพิธีอำเภอหนองหาน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8,000.00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ยุทธศาสตร์ที่ </w:t>
            </w:r>
            <w:r w:rsidRPr="00526AC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5 </w:t>
            </w:r>
            <w:r w:rsidRPr="00526AC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ด้านการบริหารจัดการ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โครงการฝึกอบรม อปพร.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100,000.00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7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โครงการจัดซื้อวัสดุคอมพิวเตอร์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190,000.00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8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จัดซื้อวัสดุสำนักงาน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150,000.00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D253DA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59</w:t>
            </w:r>
            <w:r w:rsidR="00413823"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="00413823"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จัดซื้อวัสดุเชื้อเพลิงและหล่อลื่น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350,000.00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จัดซื้อวัสดุโฆษณาและเผยแพร่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ค่าสาธารณูปโภคต่างๆ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460,000.00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6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โครงการจ้างที่ปรึกษาเพื่อศึกษา วิจัย ประเมินผลหรือพัฒนาระบบต่าง ๆ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20,000.00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จัดซื้อครุภัณฑ์สำนักงาน เช่น ซื้อโต๊ะ ตู้ เก้าอี้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20,000.00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จัดซื้อครุภัณฑ์คอมพิวเตอร์ เช่น คอมพิวเตอร์ เครื่องพิมพ์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135,600.00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โครงการจัดประชุมประชาคมตำบล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5,000.00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 อบต.เคลื่อนที่พบประชาชน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5,000.00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7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ค่าเย็บหนังสือหรือเข้าปกหนังสือ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8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ค่าธรรมเนียมและลงทะเบียนต่าง ๆ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270,000.00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D253DA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69</w:t>
            </w:r>
            <w:r w:rsidR="00413823"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="00413823"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100,000.00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โครงการคัดแยกขยะในชุมชน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20,000.00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7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ค่าใช้จ่ายในการเลือกตั้งนายก สมาชิกสภาองค์การบริหารส่วนตำบล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50,000.00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320,000.00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วัสดุการเกษตร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30,000.00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จัดซื้อเครื่องมัลติมีเดียโปรเเจกเตอร์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54,400.00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จัดซื้อตู้เย็น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13,000.00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โครงการเพิ่มประสิทธิภาพในการจัดเก็บภาษีในการให้บริการประชาชนและลดขั้นตอนการทำงาน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ส่วนการคลัง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กองคลัง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สำนักคลัง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5,000.00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7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ค่าใช้จ่ายในการสนับสนุนการดำเนินการจัดทำระบบบัญชีคอมพิวเตอร์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Elaas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ส่วนการคลัง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กองคลัง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สำนักคลัง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8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450,000.00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D253DA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79</w:t>
            </w:r>
            <w:r w:rsidR="00413823"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="00413823"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เค่าเช่าเครื่องถ่ายเอกสาร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30,000.00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8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ค่าติดตั้งโทรศัพท์ ค่าเบี้ยประกัน ค่ารับวารสาร สิ่งพิมพ์ต่าง ๆ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ค่ารับรอง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ค่าเลี้ยงรับรองในการชุมสภาท้องถิ่น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20,000.00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225,000.00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ค่าพวงมาลัย กระเช้าดอกไม้และพวงมาลา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โครงการรับเสด็จพระบาทสมเด็จพระเจ้าอยู่หัวฯสมเด็จพระนางเจ้าพระบรมราชินีนาถและพระบรมวงศานุวงศ์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โครงการเทิดพระเกียรติ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12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สิงหามหาราชินี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5,000.00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7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โครงการเทิดพระเกียรติพระบาทสมเด็จพระเจ้าอยู่หัวมหาวชิราลงกรณบดินทร์เทพยวรางกูร (ร.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10)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8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จัดซื้อกรวยจราจร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16,500.00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D253DA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89</w:t>
            </w:r>
            <w:r w:rsidR="00413823"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="00413823"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จัดซื้อรถบรรทุกเครนไฮดรอลิคพร้อมกระเช้าซ่อมไฟฟ้า ชนิด</w:t>
            </w:r>
            <w:r w:rsidR="00413823"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6 </w:t>
            </w:r>
            <w:r w:rsidR="00413823"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ล้อ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กองโยธา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กองช่างสุขาภิบาล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กองประปา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สำนักช่าง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สำนักการช่าง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2,100,000.00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1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3823" w:rsidRPr="00526AC3" w:rsidRDefault="00413823" w:rsidP="00D253D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  <w:r w:rsidR="00D253D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โครงการซ้อมแผนป้องกันและระงับอัคคีภัย</w:t>
            </w:r>
          </w:p>
        </w:tc>
        <w:tc>
          <w:tcPr>
            <w:tcW w:w="1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 อบจ.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สำนักปลัดเทศบาล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3823" w:rsidRPr="00526AC3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sz w:val="32"/>
                <w:szCs w:val="32"/>
              </w:rPr>
              <w:t>10,000.00</w:t>
            </w:r>
          </w:p>
        </w:tc>
      </w:tr>
      <w:tr w:rsidR="00413823" w:rsidRPr="00526AC3" w:rsidTr="00FF3A74">
        <w:trPr>
          <w:trHeight w:val="375"/>
          <w:tblCellSpacing w:w="0" w:type="dxa"/>
        </w:trPr>
        <w:tc>
          <w:tcPr>
            <w:tcW w:w="414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526AC3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  <w:r w:rsidRPr="00526AC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526AC3" w:rsidRDefault="00413823" w:rsidP="00D253DA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6AC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23,</w:t>
            </w:r>
            <w:r w:rsidR="00D253DA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341,740</w:t>
            </w:r>
            <w:r w:rsidRPr="00526AC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.00 </w:t>
            </w:r>
          </w:p>
        </w:tc>
      </w:tr>
    </w:tbl>
    <w:p w:rsidR="00413823" w:rsidRDefault="00413823" w:rsidP="0041382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spacing w:after="0" w:line="240" w:lineRule="auto"/>
        <w:ind w:right="-188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413823" w:rsidRPr="003B34CF" w:rsidRDefault="00413823" w:rsidP="00413823">
      <w:pPr>
        <w:spacing w:after="0" w:line="240" w:lineRule="auto"/>
        <w:jc w:val="right"/>
        <w:outlineLvl w:val="0"/>
        <w:rPr>
          <w:rFonts w:ascii="TH SarabunPSK" w:eastAsia="Times New Roman" w:hAnsi="TH SarabunPSK" w:cs="TH SarabunPSK"/>
          <w:sz w:val="24"/>
          <w:cs/>
        </w:rPr>
      </w:pPr>
      <w:r w:rsidRPr="003B34CF">
        <w:rPr>
          <w:rFonts w:ascii="TH SarabunIT๙" w:eastAsia="AngsanaNew-Bold" w:hAnsi="TH SarabunIT๙" w:cs="TH SarabunIT๙"/>
          <w:spacing w:val="-4"/>
          <w:sz w:val="28"/>
          <w:cs/>
        </w:rPr>
        <w:t xml:space="preserve">ที่มา </w:t>
      </w:r>
      <w:r w:rsidRPr="003B34CF">
        <w:rPr>
          <w:rFonts w:ascii="TH SarabunIT๙" w:eastAsia="AngsanaNew-Bold" w:hAnsi="TH SarabunIT๙" w:cs="TH SarabunIT๙"/>
          <w:spacing w:val="-4"/>
          <w:sz w:val="28"/>
        </w:rPr>
        <w:t xml:space="preserve">: </w:t>
      </w:r>
      <w:r w:rsidRPr="003B34CF">
        <w:rPr>
          <w:rFonts w:ascii="TH SarabunIT๙" w:eastAsia="Times New Roman" w:hAnsi="TH SarabunIT๙" w:cs="TH SarabunIT๙"/>
          <w:color w:val="545454"/>
          <w:sz w:val="28"/>
          <w:cs/>
        </w:rPr>
        <w:t>ระบบสารสนเทศเพื่อการวางแผนและประเมินผลขององค์กรปกครองส่วนท้องถิ่น (</w:t>
      </w:r>
      <w:r w:rsidRPr="003B34CF">
        <w:rPr>
          <w:rFonts w:ascii="TH SarabunIT๙" w:eastAsia="Times New Roman" w:hAnsi="TH SarabunIT๙" w:cs="TH SarabunIT๙"/>
          <w:color w:val="DD4B39"/>
          <w:sz w:val="28"/>
        </w:rPr>
        <w:t>e</w:t>
      </w:r>
      <w:r w:rsidRPr="003B34CF">
        <w:rPr>
          <w:rFonts w:ascii="TH SarabunIT๙" w:eastAsia="Times New Roman" w:hAnsi="TH SarabunIT๙" w:cs="TH SarabunIT๙"/>
          <w:color w:val="545454"/>
          <w:sz w:val="28"/>
          <w:cs/>
        </w:rPr>
        <w:t>-</w:t>
      </w:r>
      <w:r w:rsidRPr="003B34CF">
        <w:rPr>
          <w:rFonts w:ascii="TH SarabunIT๙" w:eastAsia="Times New Roman" w:hAnsi="TH SarabunIT๙" w:cs="TH SarabunIT๙"/>
          <w:color w:val="DD4B39"/>
          <w:sz w:val="28"/>
        </w:rPr>
        <w:t>Plan</w:t>
      </w:r>
      <w:r w:rsidRPr="003B34CF">
        <w:rPr>
          <w:rFonts w:ascii="TH SarabunIT๙" w:eastAsia="Times New Roman" w:hAnsi="TH SarabunIT๙" w:cs="TH SarabunIT๙"/>
          <w:color w:val="545454"/>
          <w:sz w:val="28"/>
          <w:cs/>
        </w:rPr>
        <w:t>)</w:t>
      </w:r>
    </w:p>
    <w:p w:rsidR="00413823" w:rsidRDefault="00413823" w:rsidP="0041382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spacing w:after="0" w:line="240" w:lineRule="auto"/>
        <w:ind w:right="-188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413823" w:rsidRDefault="00413823" w:rsidP="0041382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spacing w:after="0" w:line="240" w:lineRule="auto"/>
        <w:ind w:right="-188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413823" w:rsidRDefault="00413823" w:rsidP="0041382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spacing w:after="0" w:line="240" w:lineRule="auto"/>
        <w:ind w:right="-188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413823" w:rsidRDefault="00413823" w:rsidP="0041382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spacing w:after="0" w:line="240" w:lineRule="auto"/>
        <w:ind w:right="-188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413823" w:rsidRDefault="00413823" w:rsidP="0041382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spacing w:after="0" w:line="240" w:lineRule="auto"/>
        <w:ind w:right="-188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413823" w:rsidRDefault="00413823" w:rsidP="0041382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spacing w:after="0" w:line="240" w:lineRule="auto"/>
        <w:ind w:right="-188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413823" w:rsidRDefault="00413823" w:rsidP="0041382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spacing w:after="0" w:line="240" w:lineRule="auto"/>
        <w:ind w:right="-188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413823" w:rsidRDefault="00413823" w:rsidP="0041382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spacing w:after="0" w:line="240" w:lineRule="auto"/>
        <w:ind w:right="-188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413823" w:rsidRDefault="00413823" w:rsidP="0041382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spacing w:after="0" w:line="240" w:lineRule="auto"/>
        <w:ind w:right="-188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413823" w:rsidRDefault="00413823" w:rsidP="0041382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spacing w:after="0" w:line="240" w:lineRule="auto"/>
        <w:ind w:right="-188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413823" w:rsidRDefault="00413823" w:rsidP="0041382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spacing w:after="0" w:line="240" w:lineRule="auto"/>
        <w:ind w:right="-188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413823" w:rsidRDefault="00413823" w:rsidP="0041382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spacing w:after="0" w:line="240" w:lineRule="auto"/>
        <w:ind w:right="-188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413823" w:rsidRDefault="00413823" w:rsidP="0041382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spacing w:after="0" w:line="240" w:lineRule="auto"/>
        <w:ind w:right="-188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413823" w:rsidRDefault="00413823" w:rsidP="0041382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spacing w:after="0" w:line="240" w:lineRule="auto"/>
        <w:ind w:right="-188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413823" w:rsidRDefault="00413823" w:rsidP="00413823">
      <w:pPr>
        <w:rPr>
          <w:rFonts w:ascii="TH SarabunIT๙" w:hAnsi="TH SarabunIT๙" w:cs="TH SarabunIT๙"/>
          <w:sz w:val="28"/>
        </w:rPr>
        <w:sectPr w:rsidR="00413823" w:rsidSect="006F29C1">
          <w:pgSz w:w="11906" w:h="16838"/>
          <w:pgMar w:top="1276" w:right="992" w:bottom="851" w:left="1440" w:header="709" w:footer="709" w:gutter="0"/>
          <w:cols w:space="708"/>
          <w:docGrid w:linePitch="360"/>
        </w:sectPr>
      </w:pPr>
    </w:p>
    <w:p w:rsidR="00413823" w:rsidRPr="00D9200C" w:rsidRDefault="00413823" w:rsidP="00D9200C">
      <w:pPr>
        <w:pStyle w:val="af3"/>
        <w:numPr>
          <w:ilvl w:val="0"/>
          <w:numId w:val="25"/>
        </w:num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spacing w:after="0" w:line="240" w:lineRule="auto"/>
        <w:ind w:right="-188"/>
        <w:rPr>
          <w:rFonts w:ascii="TH SarabunIT๙" w:eastAsia="AngsanaNew-Bold" w:hAnsi="TH SarabunIT๙" w:cs="TH SarabunIT๙"/>
          <w:b/>
          <w:bCs/>
          <w:color w:val="000000" w:themeColor="text1"/>
          <w:spacing w:val="-4"/>
          <w:sz w:val="32"/>
          <w:szCs w:val="32"/>
        </w:rPr>
      </w:pPr>
      <w:r w:rsidRPr="008B29D8">
        <w:rPr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6C0DF08" wp14:editId="5038ECC1">
                <wp:simplePos x="0" y="0"/>
                <wp:positionH relativeFrom="margin">
                  <wp:align>center</wp:align>
                </wp:positionH>
                <wp:positionV relativeFrom="paragraph">
                  <wp:posOffset>-9281358</wp:posOffset>
                </wp:positionV>
                <wp:extent cx="722300" cy="306513"/>
                <wp:effectExtent l="0" t="0" r="190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300" cy="3065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F4266" w:rsidRPr="000661A6" w:rsidRDefault="005F4266" w:rsidP="0041382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</w:rPr>
                              <w:t>-19-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0DF08" id="Text Box 2" o:spid="_x0000_s1041" type="#_x0000_t202" style="position:absolute;left:0;text-align:left;margin-left:0;margin-top:-730.8pt;width:56.85pt;height:24.15pt;z-index:2518108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zazUwIAAJ8EAAAOAAAAZHJzL2Uyb0RvYy54bWysVN9v2jAQfp+0/8Hy+5oQStshQsVaMU2q&#10;2kp06rNxHIjk+DzbkLC/fp8daLtuT9N4MPfLd77vvsvsum812yvnGzIlH53lnCkjqWrMpuTfn5af&#10;rjjzQZhKaDKq5Afl+fX844dZZ6eqoC3pSjmGJMZPO1vybQh2mmVeblUr/BlZZeCsybUiQHWbrHKi&#10;Q/ZWZ0WeX2Qduco6ksp7WG8HJ5+n/HWtZHioa68C0yXH20I6XTrX8czmMzHdOGG3jTw+Q/zDK1rR&#10;GBR9SXUrgmA71/yRqm2kI091OJPUZlTXjVSpB3Qzyt91s9oKq1IvAMfbF5j8/0sr7/ePjjVVyQvO&#10;jGgxoifVB/aFelZEdDrrpwhaWYSFHmZM+WT3MMam+9q18R/tMPiB8+EF25hMwnhZFOMcHgnXOL+Y&#10;jMYxS/Z62TofvipqWRRK7jC6hKjY3/kwhJ5CYi1PuqmWjdZJOfgb7dheYMogR0UdZ1r4AGPJl+l3&#10;rPbbNW1YV/KL8SRPlQzFfEMpbWJelRh0rB+RGDqOUujXfcJtNDnBsabqAJQcDSzzVi4b9HKHhzwK&#10;B1qhfaxKeMBRa0JpOkqcbcn9/Js9xmPa8HLWgaYl9z92win0982AB59H5+eR10k5n1wWUNxbz/qt&#10;x+zaGwJGIyyllUmM8UGfxNpR+4yNWsSqcAkjUbvk4STehGF5sJFSLRYpCEy2ItyZlZUxdQQuTuqp&#10;fxbOHscZwIN7OhFaTN9NdYiNNw0tdoHqJo08Aj2gCqpEBVuQSHPc2Lhmb/UU9fpdmf8CAAD//wMA&#10;UEsDBBQABgAIAAAAIQAiuoGx4wAAAAwBAAAPAAAAZHJzL2Rvd25yZXYueG1sTI/BTsMwEETvSPyD&#10;tUjcWscEhSrEqRACQSWiQorE1Y2XJBCvo9htQr++Lhc4zs5o9k22nEzH9ji41pIEMY+AIVVWt1RL&#10;eN88zhbAnFekVWcJJfygg2V+fpapVNuR3nBf+pqFEnKpktB436ecu6pBo9zc9kjB+7SDUT7IoeZ6&#10;UGMoNx2/iqKEG9VS+NCoHu8brL7LnZHwMZZPw3q1+nrtn4vD+lAWL/hQSHl5Md3dAvM4+b8wnPAD&#10;OuSBaWt3pB3rJIQhXsJMXCciAXYKiPgG2Pb3JuIYeJ7x/yPyIwAAAP//AwBQSwECLQAUAAYACAAA&#10;ACEAtoM4kv4AAADhAQAAEwAAAAAAAAAAAAAAAAAAAAAAW0NvbnRlbnRfVHlwZXNdLnhtbFBLAQIt&#10;ABQABgAIAAAAIQA4/SH/1gAAAJQBAAALAAAAAAAAAAAAAAAAAC8BAABfcmVscy8ucmVsc1BLAQIt&#10;ABQABgAIAAAAIQBwrzazUwIAAJ8EAAAOAAAAAAAAAAAAAAAAAC4CAABkcnMvZTJvRG9jLnhtbFBL&#10;AQItABQABgAIAAAAIQAiuoGx4wAAAAwBAAAPAAAAAAAAAAAAAAAAAK0EAABkcnMvZG93bnJldi54&#10;bWxQSwUGAAAAAAQABADzAAAAvQUAAAAA&#10;" fillcolor="window" stroked="f" strokeweight=".5pt">
                <v:textbox>
                  <w:txbxContent>
                    <w:p w:rsidR="005F4266" w:rsidRPr="000661A6" w:rsidRDefault="005F4266" w:rsidP="00413823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3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</w:rPr>
                        <w:t>-19-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9200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D9200C">
        <w:rPr>
          <w:rFonts w:ascii="TH SarabunIT๙" w:hAnsi="TH SarabunIT๙" w:cs="TH SarabunIT๙"/>
          <w:b/>
          <w:bCs/>
          <w:color w:val="000000"/>
          <w:szCs w:val="32"/>
          <w:cs/>
        </w:rPr>
        <w:t xml:space="preserve">รายงานโครงการที่เบิกจ่าย ปี </w:t>
      </w:r>
      <w:r w:rsidRPr="00D9200C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2562</w:t>
      </w:r>
      <w:r w:rsidRPr="00D9200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D9200C">
        <w:rPr>
          <w:rFonts w:ascii="TH SarabunIT๙" w:hAnsi="TH SarabunIT๙" w:cs="TH SarabunIT๙" w:hint="cs"/>
          <w:b/>
          <w:bCs/>
          <w:color w:val="000000"/>
          <w:szCs w:val="32"/>
          <w:cs/>
        </w:rPr>
        <w:t xml:space="preserve"> </w:t>
      </w:r>
      <w:r w:rsidRPr="00D9200C">
        <w:rPr>
          <w:rFonts w:ascii="TH SarabunIT๙" w:hAnsi="TH SarabunIT๙" w:cs="TH SarabunIT๙"/>
          <w:b/>
          <w:bCs/>
          <w:color w:val="000000"/>
          <w:szCs w:val="32"/>
          <w:cs/>
        </w:rPr>
        <w:t>อบต.บ้านยา</w:t>
      </w:r>
      <w:r w:rsidRPr="00D9200C">
        <w:rPr>
          <w:rFonts w:ascii="TH SarabunIT๙" w:eastAsia="AngsanaNew-Bold" w:hAnsi="TH SarabunIT๙" w:cs="TH SarabunIT๙"/>
          <w:b/>
          <w:bCs/>
          <w:color w:val="FF0000"/>
          <w:spacing w:val="-4"/>
          <w:sz w:val="32"/>
          <w:szCs w:val="32"/>
        </w:rPr>
        <w:t xml:space="preserve">  </w:t>
      </w:r>
      <w:r w:rsidRPr="00D9200C">
        <w:rPr>
          <w:rFonts w:ascii="TH SarabunIT๙" w:eastAsia="AngsanaNew-Bold" w:hAnsi="TH SarabunIT๙" w:cs="TH SarabunIT๙" w:hint="cs"/>
          <w:b/>
          <w:bCs/>
          <w:color w:val="000000" w:themeColor="text1"/>
          <w:spacing w:val="-4"/>
          <w:sz w:val="32"/>
          <w:szCs w:val="32"/>
          <w:cs/>
        </w:rPr>
        <w:t>จำนวน  7</w:t>
      </w:r>
      <w:r w:rsidR="007A4B4E">
        <w:rPr>
          <w:rFonts w:ascii="TH SarabunIT๙" w:eastAsia="AngsanaNew-Bold" w:hAnsi="TH SarabunIT๙" w:cs="TH SarabunIT๙" w:hint="cs"/>
          <w:b/>
          <w:bCs/>
          <w:color w:val="000000" w:themeColor="text1"/>
          <w:spacing w:val="-4"/>
          <w:sz w:val="32"/>
          <w:szCs w:val="32"/>
          <w:cs/>
        </w:rPr>
        <w:t>1</w:t>
      </w:r>
      <w:r w:rsidRPr="00D9200C">
        <w:rPr>
          <w:rFonts w:ascii="TH SarabunIT๙" w:eastAsia="AngsanaNew-Bold" w:hAnsi="TH SarabunIT๙" w:cs="TH SarabunIT๙" w:hint="cs"/>
          <w:b/>
          <w:bCs/>
          <w:color w:val="000000" w:themeColor="text1"/>
          <w:spacing w:val="-4"/>
          <w:sz w:val="32"/>
          <w:szCs w:val="32"/>
          <w:cs/>
        </w:rPr>
        <w:t xml:space="preserve"> โครงการ </w:t>
      </w:r>
    </w:p>
    <w:p w:rsidR="00413823" w:rsidRPr="008B29D8" w:rsidRDefault="00413823" w:rsidP="0041382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spacing w:after="0" w:line="240" w:lineRule="auto"/>
        <w:ind w:right="-188"/>
        <w:rPr>
          <w:rFonts w:ascii="TH SarabunIT๙" w:eastAsia="AngsanaNew-Bold" w:hAnsi="TH SarabunIT๙" w:cs="TH SarabunIT๙"/>
          <w:b/>
          <w:bCs/>
          <w:color w:val="000000" w:themeColor="text1"/>
          <w:spacing w:val="-4"/>
          <w:sz w:val="32"/>
          <w:szCs w:val="32"/>
          <w:cs/>
        </w:rPr>
      </w:pPr>
      <w:r>
        <w:rPr>
          <w:rFonts w:ascii="TH SarabunIT๙" w:eastAsia="AngsanaNew-Bold" w:hAnsi="TH SarabunIT๙" w:cs="TH SarabunIT๙" w:hint="cs"/>
          <w:b/>
          <w:bCs/>
          <w:color w:val="000000" w:themeColor="text1"/>
          <w:spacing w:val="-4"/>
          <w:sz w:val="32"/>
          <w:szCs w:val="32"/>
          <w:cs/>
        </w:rPr>
        <w:t xml:space="preserve">      รายละเอียดดังนี้</w:t>
      </w:r>
    </w:p>
    <w:p w:rsidR="00413823" w:rsidRPr="008B29D8" w:rsidRDefault="00413823" w:rsidP="0041382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spacing w:after="0" w:line="240" w:lineRule="auto"/>
        <w:ind w:right="-188"/>
        <w:rPr>
          <w:rFonts w:ascii="TH SarabunIT๙" w:eastAsia="AngsanaNew-Bold" w:hAnsi="TH SarabunIT๙" w:cs="TH SarabunIT๙"/>
          <w:b/>
          <w:bCs/>
          <w:color w:val="FF0000"/>
          <w:spacing w:val="-4"/>
          <w:sz w:val="32"/>
          <w:szCs w:val="32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1"/>
        <w:gridCol w:w="1003"/>
        <w:gridCol w:w="1911"/>
        <w:gridCol w:w="1133"/>
        <w:gridCol w:w="1685"/>
        <w:gridCol w:w="1685"/>
      </w:tblGrid>
      <w:tr w:rsidR="00413823" w:rsidRPr="00377E3E" w:rsidTr="00FF3A74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อบต.บ้านยา หนองหาน จ.อุดรธานี</w:t>
            </w:r>
          </w:p>
        </w:tc>
      </w:tr>
      <w:tr w:rsidR="00413823" w:rsidRPr="00377E3E" w:rsidTr="00FF3A74">
        <w:trPr>
          <w:tblCellSpacing w:w="0" w:type="dxa"/>
        </w:trPr>
        <w:tc>
          <w:tcPr>
            <w:tcW w:w="10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เปอร์เซ็นต์</w:t>
            </w: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</w: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การดำเนินการ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ชื่อคู่สัญญา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ระยะเวลา</w:t>
            </w: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</w: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  <w:t>(</w:t>
            </w: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วัน)</w:t>
            </w:r>
          </w:p>
        </w:tc>
        <w:tc>
          <w:tcPr>
            <w:tcW w:w="8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วงเงินตามสัญญา</w:t>
            </w: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  <w:t>(</w:t>
            </w: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บาท)</w:t>
            </w:r>
          </w:p>
        </w:tc>
        <w:tc>
          <w:tcPr>
            <w:tcW w:w="8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เบิกจ่าย</w:t>
            </w: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  <w:t>(</w:t>
            </w: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บาท)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ยุทธศาสตร์ที่ </w:t>
            </w: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1 </w:t>
            </w: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ด้านโครงสร้างพื้นฐาน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โครงการก่อสร้างถนนคอนกรีต บ้านยา 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97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9/2562 (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หจก.คิงส์คอบร้าโกลด์)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77,000.00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74,800.00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 </w:t>
            </w:r>
            <w:r w:rsidR="00FA48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เหล็กภายในหมู่ที่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 (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สายบ้านยา หมู่ที่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9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ทล.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22)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 11/2562 (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หจก.คิงส์คอบร้าโกลด์)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131,000.00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131,000.00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โครงการก่อสร้างถนนคอนกรีตเสริมเหล็กภายในหมู่ที่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 10/2562 (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หจก.คิงส์คอบร้าโกลด์)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169,000.00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169,000.00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FA4878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4.โครงการปรับปรุงภูมิทัศน์ อบต.บ้านยา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A487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="00FA487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25/2562 </w:t>
            </w:r>
            <w:r w:rsidR="00FA4878"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หจก.คิงส์คอบร้าโกลด์)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FA4878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FA4878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99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,500.00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FA4878" w:rsidP="00FA4878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95,300.00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โครงการซ่อมแซมถนนคอนกรีตเสริมเหล็กเป็นลาดยางแบบ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Asphaltic Concrete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บ้านยา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 7/2562 (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หจก.ลิ้มชัยเจริญ)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62,000.00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62,000.00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6.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โครงการก่อสร้างรางระบายน้ำคอนกรีตเสริมเหล็ก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บ้านหนองบ่อ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5/2562 (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หจก.เอกสิทธิ์ พร็อพเพอร์ตี้)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99,000.00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99,000.00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7.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โครงการก่อสร้างถนน คสล. บ้านหันน้อย 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4 -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บ้านหนองบ่อ 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 12/2562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หจก.จันทร์ภานาน)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299,000.00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299,000.00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8.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โครงการก่อสร้างรางระบายน้ำ คสล.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บ้านหันน้อย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99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 13/2562 (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หจก.จีรนันท์ พร็อพเพอร์ตี้)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249,000.00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247,008.00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9.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โครงการวางท่อระบายน้ำคอนกรีตเสริมเหล็ก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บ้านโนนธาตุ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 18/2562 (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หจก.จันทร์ภานาน)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10.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 บ้านหนองผือ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1/2562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(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หจก.คิงส์คอบร้าโกลด์)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398,000.00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398,000.00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11.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โครงการก่อสร้างรางระบายน้ำคอนกรีตเสริมเหล็ก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บ้านธาตุ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4/2562 (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หจก.จันทร์ภานาน)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299,000.00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299,000.00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12.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โครงการปรับปรุงซ่อมแซมบ่อขยะ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บ้านดอน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 20/2562 (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หจก.จันทร์ภานาน)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131,500.00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131,500.00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13.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 บ้านดอน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 2/2562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หจก.คิงส์คอบร้าโกลด์)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398,000.00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398,000.00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14.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โครงการซ่อมแซมถนนคอนกรีตเสริมเหล็กเป็นลาดยางแบบ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Asphaltic Concrete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บ้านโนนธาตุ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 8/2562 (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หจก.ลิ้มชัยเจริญ 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358,000.00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358,000.00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15.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โครงการปรับปรุงถมดินสระน้ำ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บ้านโนนตูม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19/2561 (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หจก.จันทร์ภานาน)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199,000.00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199,000.00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16.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โครงการขุดลอกสระสาธารณะประโยชน์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บ้านยา 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 26/2562 (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หจก.จันทร์ภานาน)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249,000.00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249,000.00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17.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โครงการก่อสร้างถนน คสล. บ้านธาตุ 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 15/2562 (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หจก.จันทร์ภานาน)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99,500.00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99,500.00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18.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โครงการซ่อมแซมถนนลูกรัง บ้านหันน้อย 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22/2562 (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หจก.จันทร์ภานาน)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59,900.00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59,900.00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19.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โครงการซ่อมแซมฝายสันมน บ้านดอน หมู่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 21/2562 (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หจก.จันทร์ภานาน)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99,500.00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99,500.00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20.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โครงการปรับปรุงต่อเติมอาคารเอนกประสงค์ อบต.บ้านยา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27/2562 (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หจก.พีระวัฒน์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2015)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633,000.00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FA4878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633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21.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โครงการก่อสร้างโรงซ่อมบำรุง อบต.บ้านยา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97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 23/2562 (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หจก.คิงส์คอบร้าโกลด์)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149,000.00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145,722.00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22.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โครงการปรับปรุงห้องน้ำ อบต.บ้านยา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96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24/2562 (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หจก.คิงส์คอบร้าโกลด์)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99,500.00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96,400.00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23.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โครงการปรับปรุงซ่อมแซม ศพด.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 28/2562 (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หจก.จันทร์ภานาน)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80,000.00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80,000.00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24.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โครงการซ่อมแซมถนน คสล. ด้วย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Asphaltic Comcrete (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แบบโอเวอร์เลย์ ) 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1 ,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17/2562 (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หจก.อุดรศิริไพบูลย์)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392,000.00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392,000.00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25.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โครงการปรับปรุงซ่อมแซมถนน คสล. 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 16/2562 (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หจก.จันทร์ภานาน)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99,500.00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99,500.00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26.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โครงการก่อสร้างถนน คสล. 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3/2562 (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หจก.คิงส์คอบร้าโกลด์)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199,000.00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199,000.00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27.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โครงการก่อสร้างถนน คสล. 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 6/2562 (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หจก.เอกสิทธิ์ พร็อพเพอร์ตี้ 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149,000.00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149,000.00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28. </w:t>
            </w:r>
            <w:r w:rsidR="00FA48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โครงการก่อสร้างรางระบายน้ำ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คสล. 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82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 14/2562 (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หจก.จันทร์ภานาน)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21,500.00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17,700.00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ยุทธศาสตร์ที่ </w:t>
            </w: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2 </w:t>
            </w: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ด้านงานส่งเสริมคุณภาพชีวิต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29.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สงเคราะห์เบี้ยยังชีพผู้สูงอายุ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465,100.00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465,100.00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464,500.00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464,500.00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464,500.00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464,500.00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463,700.00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463,700.00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463,600.00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463,600.00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466,400.00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466,400.00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464,300.00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464,300.00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463,300.00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463,300.00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463,000.00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463,000.00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464,200.00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464,200.00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464,400.00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464,400.00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465,100.00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465,100.00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30.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สงเคราะห์เบี้ยยังชีพผู้ป่วยเอดส์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31.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เบี้ยยังชีพคนพิการ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101,600.00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101,600.00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104,800.00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104,800.00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107,200.00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107,200.00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106,400.00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106,400.00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108,000.00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108,000.00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107,200.00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107,200.00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105,600.00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105,600.00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105,600.00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105,600.00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106,400.00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106,400.00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107,200.00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107,200.00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นางสาวศิรินทร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เพิ่มพันธุ์วิทยา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108,800.00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108,800.00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32.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โครงการป้องกันและแก้ไขปัญหายาเสพติดอำเภอหนองหาน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โครงการป้องกันและแก้ไขปัญหายาเสพติด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33.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ค่าใช้จ่ายในการดำเนินการป้องกันและลดอุบัติเหตุทางถนน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โครงการป้องกันและลดอุบัติเหตุทางถนนประจำปีงบประมาณ พ.ศ.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2562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20,700.00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20,700.00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โครงการป้องกันและลดอุบัติเหตุทางถนนในช่วงเทศกาลปีใหม่ พ.ศ.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2562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ค่าป้ายโครงการลดอุบัติเหตุทางถนนประจำปีงบประมาณ พ.ศ.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2562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4,200.00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4,200.00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ค่าป้ายโครงการป้องกันและลดอุบัติเหตุทางถนนในช่วงเทศกาลปีใหม่ พ.ศ.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2562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1,800.00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1,800.00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34.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โครงการพัฒนาศักยภาพสตรีสู่พื้นฐานเศรษฐกิจพอเพียง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โครงการพัฒนาศักยภาพสตรีสู่พื้นฐานเศรษฐกิจพอเพียง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250,000.00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250,000.00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ยุทธสาสตร์ที่ </w:t>
            </w: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3 </w:t>
            </w: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ด้านการศึกษา ศาสนา วัฒนธรรม นันทนาการ และสาธารณสุข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35.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โครงการมรดกโลกบ้านเชียง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โครงการมรดกโลกบ้านเชียง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50,000.00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50,000.00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36.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โครงการสนับสนุนอาหารกลางวันให้แก่โรงเรียนธาตุดอนตูม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โรงเรียนธาตุดอนตูม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141,000.00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141,000.00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โรงเรียนธาตุดอนตูม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141,000.00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141,000.00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โรงเรียนธาตุดอนตูม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132,000.00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132,000.00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โรงเรียนธาตุดอนตูม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130,000.00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130,000.00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37.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โครงการสนับสนุนอาหารกลางวันให้แก่โรงเรียนบ้านหันน้อย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โรงเรียนบ้านหันน้อย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121,000.00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121,000.00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โรงเรียนบ้านหันน้อย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123,000.00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123,000.00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โรงเรียนบ้านหันน้อย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123,000.00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123,000.00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โรงเรียนบ้านหันน้อย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99,000.00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99,000.00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38.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โครงการสนับสนุนอาหารกลางวันให้แก่โรงเรียนหนองผือ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โรงเรียนบ้านหนองผือ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65,000.00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65,000.00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โรงเรียนบ้านหนองผือ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65,000.00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65,000.00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โรงเรียนบ้านหนองผือ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โรงเรียนบ้านหนองผือ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64,000.00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64,000.00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39.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โครงการสนับสนุนอาหารกลางวันให้แก่โรงเรียนบ้านยา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โรงเรียนบ้านยา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93,000.00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93,000.00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โรงเรียนบ้านยา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89,000.00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89,000.00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โรงเรียนบ้านยา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94,000.00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94,000.00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โรงเรียนบ้านยา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93,000.00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93,000.00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40.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โครงการสนับสนุนอาหารเสริมนมให้แก่โรงเรียนและศูนย์พัฒนาเด็กเล็กภายในตำบลบ้านยา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สหกรณ์โคนมขอนแก่น 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472,030.28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472,030.28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A4F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4</w:t>
            </w:r>
            <w:r w:rsidR="00FA4F1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โครงการสนับสนุนวัสดุอุปกรณ์สื่อการเรียนการสอนให้แก่ศูนย์พัฒนาเด็กเล็กภายในพื้นที่ อบต.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โครงการสนับสนุนวัสดุอุปกรณ์สื่อการเรียนการสอนศูนย์พัฒนาเด็กเล็กบ้านยา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39,100.00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39,100.00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โครงการสนับสนุนวัสดุอุปกรณ์สื่อการเรียนการสอนศูนย์พัฒนาเด็กเล็กบ้านหันน้อย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39,100.00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39,100.00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โครงการสนับสนุนวัสดุอุปกรณ์สื่อการเรียนการสอนศูนย์พัฒนาเด็กเล็กบ้านดอน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62,900.00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62,900.00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A4F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 w:rsidR="00FA4F1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โครงการวันเด็กแห่งชาติ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ค่าจ้างเหมาทำป้ายโครงการวันเด็กแห่งชาติ ประจำปี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2562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720.00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720.00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ค่าจัดซื้อขนมเพื่อเป็นรางวัล สำหรับเด็กนักเรียนตามโครงการวันเด็กแห่งชาติ ปี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2562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9,280.00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9,280.00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A4F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 w:rsidR="00FA4F1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โครงการสนับสนุนอาหารการวันให้แก่ศูนย์พัฒนาเด็กเล็ก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ศูนย์พัฒนาเด็กเล็กบ้านยา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28,520.00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28,520.00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ศูนย์พัฒนาเด็กเล็กบ้านหันน้อย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28,520.00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28,520.00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ศูนย์พัฒนาเด็กเล็กบ้านดอน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45,880.00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45,880.00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ศูนย์พัฒนาเด็กเล็กบ้านยา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181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65,340.00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65,340.00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ศูนย์พัฒนาเด็กเล็กบ้านหันน้อย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181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89,540.00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89,540.00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ศูนย์พัฒนาเด็กเล็กบ้านดอน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181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96,800.00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96,800.00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ศูนย์พัฒนาเด็กเล็กบ้านยา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27,280.00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27,280.00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ศูนย์พัฒนาเด็กเล็กบ้านดอน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52,080.00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52,080.00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ศูนย์พัฒนาเด็กเล็กบ้านหันน้อย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33,480.00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33,480.00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A4F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 w:rsidR="00FA4F1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โครงการรดน้ำดำหัวผู้สูงอายุในเทศกาลวันสงกรานต์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โครงการรดน้ำดำหัวผู้สูงอายุในเทศกาลวันสงกรานต์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15,400.00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15,400.00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ค่าจ้างเหมาทำพานบายศรี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ค่าจัดซื้อวัสดุอุปกรณ์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1,500.00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1,500.00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ค่าจ้างทำป้ายโครงการรดน้ำดำหัวผู้สูงอายุ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1,500.00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1,500.00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ค่าจ้างเหมาตกแต่งสถานที่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1,100.00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1,100.00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A4F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4</w:t>
            </w:r>
            <w:r w:rsidR="00FA4F1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โครงการแข่งขันกีฬา เยาวชน ประชาชนตำบลบ้านยา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โครงการแข่งขันกีฬา เยาวชน ประชาชนตำบลบ้านยา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35,100.00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35,100.00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ค่าจ้างเหมาปรับเกรดสนามฟุตบอล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3,100.00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3,100.00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ค่าจัดซื้อถ้วยรางวัล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ค่าจัดซื้อเชือกชักคะเย่อ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1,300.00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1,300.00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ค่าจัดซื้อวัสดุสำหรับเตรียมสนามแข่งขันกีฬา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2,500.00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2,500.00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ค่าจ้างทำป้ายโครงการแข่งขันกีฬา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1,500.00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1,500.00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ค่าป้ายผ้าแพร ลูกโป่ง เปิดงานโครงการแข่งขันกีฬา เยาวชน และประชาชนตำบลบ้านยา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A4F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 w:rsidR="00FA4F1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อุดหนุนคณะกรรมการหมู่บ้าน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1-9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คณะกรรมการหมู่บ้าน หมู่ที่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คณะกรรมการหมู่บ้าน หมู่ที่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คณะกรรมการหมู่บ้าน หมู่ที่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คณะกรรมการหมู่บ้าน หมู่ที่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คณะกรรมการหมู่บ้าน หมู่ที่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คณะกรรมการหมู่บ้าน หมู่ที่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คณะกรรมการหมู่บ้าน หมู่ที่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คณะกรรมการหมู่บ้าน หมู่ที่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คณะกรรมการหมู่บ้าน หมู่ที่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A4F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 w:rsidR="00FA4F1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7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โครงการตรวจข้อมูลสัตว์และขึ้นทะเบียนสัตว์ตามโครงการสัตว์ปลอดโรคคนปลอดภัยจากโรคพิษสุนัขบ้า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นางสาววิระญา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คำคูณ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1,800.00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1,800.00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A4F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 w:rsidR="00FA4F1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8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โครงการสัตว์ปลอดโรค คนปลอดภัยจากโรคพิษสุนัขบ้า ตามพระปณิธานของศาสตราจารย์ ดร.สมเด็จพระเจ้าลูกเธอเจ้าฟ้าจุฬาภรณ์วิลัยลักษณ์อัครราชกุมารี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ร้านศูนย์สัตว์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18,000.00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18,000.00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ร้านศิริมงคลการพิมพ์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FA4F19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49</w:t>
            </w:r>
            <w:r w:rsidR="00413823"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="00413823"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โครงการอุดหนุนงานรัฐพิธีอำเภอหนองหาน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ที่ทำการปกครองอำเภอหนองหาน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ยุทธศาสตร์ที่ </w:t>
            </w: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5 </w:t>
            </w: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ด้านการบริหารจัดการ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A4F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  <w:r w:rsidR="00FA4F1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โครงการฝึกอบรม อปพร.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นายนิรุจน์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ทรัพย์สุวรรณ์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A4F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  <w:r w:rsidR="00FA4F1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โครงการจัดซื้อวัสดุคอมพิวเตอร์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ก๊อปปี้ไลน์ โอเอ แอนด์ ซัพพลาย 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4,220.00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4,220.00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ก๊อปปี้ไลน์ โอเอ แอนด์ ซัพพลาย 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2,500.00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2,500.00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ก๊อปปี้ไลน์ โอเอ แอนด์ ซัพพลาย 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3,600.00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3,600.00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ก๊อปปี้ไลน์ โอเอ แอนด์ ซัพพลาย 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2,500.00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2,500.00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ก๊อปปี้ไลน์ โอเอ แอนด์ ซัพพลาย 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4,600.00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4,600.00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ก๊อปปี้ไลน์ โอเอ แอนด์ ซัพพลาย 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ร้านสตรีวิทย์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790.00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790.00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ร้านสตรีวิทย์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980.00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980.00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ก๊อปปี้ไลน์ โอเอ แอนด์ ซัพพลาย 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ก๊อปปี้ไลน์ โอเอ แอนด์ ซัพพลาย 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18,660.00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18,660.00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ก๊อปปี้ไลน์ โอเอ แอนด์ ซัพพลาย 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12,500.00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12,500.00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ก๊อปปี้ไลน์ โอเอ แอนด์ ซัพพลาย 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13,600.00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13,600.00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ก๊อปปี้ไลน์ โอเอ แอนด์ ซัพพลาย 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14,300.00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14,300.00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ก๊อปปี้ไลน์ โอเอ แอนด์ ซัพพลาย 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23,600.00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23,600.00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ก๊อปปี้ไลน์ โอเอ แอนด์ ซัพพลาย 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12,500.00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12,500.00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16 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ก๊อปปี้ไลน์ โอเอ แอนด์ ซัพพลาย 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3,600.00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3,600.00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17 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ร้านสตรีวิทย์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295.00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295.00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A4F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  <w:r w:rsidR="00FA4F1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จัดซื้อวัสดุสำนักงาน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ร้านสตรีวิทย์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9,125.00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9,125.00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บริษัทนิวง่วนแสงไทย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2003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29,109.00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29,109.00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บริษัทนิวง่วนแสงไทย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2003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26,829.00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26,829.00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ร้านสตรีวิทย์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1,390.00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1,390.00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ร้านสตรีวิทย์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6,205.00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6,205.00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ร้านสตรีวิทย์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2,400.00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2,400.00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บริษัทนิวง่วนแสงไทย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2003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7,648.00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7,648.00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ร้านสตรีวิทย์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2,600.00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2,600.00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บริษัทนิวง่วนแสงไทย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2003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20,938.00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20,938.00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ร้านสตรีวิทย์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6,945.00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6,945.00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A4F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  <w:r w:rsidR="00FA4F1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จัดซื้อวัสดุเชื้อเพลิงและหล่อลื่น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หจก.แสงเงินปรีชา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26,900.00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26,900.00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หจก.แสงเงินปรีชา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29,100.00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29,100.00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หจก.แสงเงินปรีชา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22,400.00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22,400.00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หจก.แสงเงินปรีชา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28,200.00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28,200.00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หจก.แสงเงินปรีชา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20,900.00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20,900.00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หจก.แสงเงินปรีชา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22,400.00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22,400.00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หจก.แสงเงินปรีชา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27,200.00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27,200.00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หจก.แสงเงินปรีชา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23,100.00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23,100.00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หจก.แสงเงินปรีชา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21,900.00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21,900.00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หจก.แสงเงินปรีชา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A4F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  <w:r w:rsidR="00FA4F1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จัดซื้อวัสดุโฆษณาและเผยแพร่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ร้านศิริมงคลการพิมพ์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ร้านศิริมงคลการพิมพ์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A4F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  <w:r w:rsidR="00FA4F1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ค่าสาธารณูปโภคต่างๆ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99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ประปาบ้านยา 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1,380.00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1,380.00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การไฟฟ้าส่วนภูมิภาคอำเภอหนองหาน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20,027.89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20,027.89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ทีโอที จำกัด (มหาชน)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77.04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77.04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ทีโอที จำกัด (มหาชน)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7,918.00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7,918.00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การไฟฟ้าส่วนภูมิภาคอำเภอหนองหาน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22,942.72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22,942.72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ประปาบ้านยา 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1,270.00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1,270.00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การไฟฟ้าส่วนภูมิภาคอำเภอหนองหาน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18,753.03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18,753.03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ทีโอที จำกัด (มหาชน)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7,918.00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7,918.00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ประปาบ้านยา 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1,220.00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1,220.00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ประปาบ้านดอน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684.00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684.00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ทีโอที จำกัด (มหาชน)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7,918.00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7,918.00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ประปาบ้านยา 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2,550.00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2,550.00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การไฟฟ้าส่วนภูมิภาคอำเภอหนองหาน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15,897.28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15,897.28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ทีโอที จำกัด (มหาชน)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7,918.00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7,918.00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การไฟฟ้าส่วนภูมิภาคอำเภอหนองหาน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11,788.94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11,788.94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16 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ประปาบ้านยา 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1,390.00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1,390.00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17 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ประปาบ้านยา 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1,160.00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1,160.00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18 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การไฟฟ้าส่วนภูมิภาคอำเภอหนองหาน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13,698.73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13,698.73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19 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ทีโอที จำกัด (มหาชน)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19.26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19.26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20 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ทีโอที จำกัด (มหาชน)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7,918.00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7,918.00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ทีโอที จำกัด (มหาชน)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7,918.00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7,918.00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ประปาบ้านดอน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918.00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918.00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ประปาบ้านยา 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1,710.00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1,710.00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ทีโอที จำกัด (มหาชน)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7,918.00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7,918.00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การไฟฟ้าส่วนภูมิภาคอำเภอหนองหาน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21,295.11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21,295.11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26 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ประปาบ้านยา 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2,242.00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2,242.00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27 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การไฟฟ้าส่วนภูมิภาคอำเภอหนองหาน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23,061.72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23,016.72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28 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ทีโอที จำกัด (มหาชน)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7,918.00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7,918.00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29 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การไฟฟ้าส่วนภูมิภาคอำเภอหนองหาน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23,577.34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23,577.34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ประปาบ้านยา 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2,036.00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2,036.00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ประปาบ้านยา หมู่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1,880.00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1,880.00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ประปาบ้านดอน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1,068.00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1,068.00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การไฟฟ้าส่วนภูมิภาคอำเภอหนองหาน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23,781.07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23,718.07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ทีโอที จำกัด (มหาชน)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7,918.00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7,918.00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ทริปเปิลทีอินเทอร์เน็ต 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1,262.20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1,262.20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36 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ทีโอที จำกัด (มหาชน)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8,149.47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8,149.47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37 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เพื่อการจัดเก็บค่าน้ำประปา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1,890.00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1,890.00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38 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การไฟฟ้าส่วนภูมิภาคอำเภอหนองหาน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23,321.67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23,321.67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39 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ทีโอที จำกัด (มหาชน)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9,363.88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9,363.88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40 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เพื่อการจัดเก็บค่าน้ำประปา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2,182.00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2,182.00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A4F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  <w:r w:rsidR="00FA4F1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จัดซื้อครุภัณฑ์สำนักงาน เช่น ซื้อโต๊ะ ตู้ เก้าอี้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ค่าครุภัณฑ์สำนักงาน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6,500.00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6,500.00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ค่าครุภัณฑ์สำนักงาน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8,900.00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8,900.00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A4F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  <w:r w:rsidR="00FA4F1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7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ค่าเย็บหนังสือหรือเข้าปกหนังสือ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ร้านศิริมงคลการพิมพ์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6,456.00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6,456.00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ร้านศิริมงคลการพิมพ์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2,890.00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2,890.00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A4F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  <w:r w:rsidR="00FA4F1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8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ค่าธรรมเนียมและลงทะเบียนต่าง 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สำนักบริการวิชาการฯ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24,500.00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24,500.00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ค่าลงทะเบียนโครงการฝึกอบรมฯ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4,200.00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4,200.00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นางบุณยาพร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คำวงศ์ปิน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3,900.00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3,900.00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นางสาวจิราพร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สาครเจริญ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3,900.00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3,900.00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นางอรนุช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สินพานิช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3,900.00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3,900.00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นางสาวอริสา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แสงจันทร์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7,900.00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7,900.00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นางสาววิลัยลักษณ์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ศิริจันทร์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7,900.00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7,900.00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นางสาวจิราพร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สาครเจริญ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นางสาวนพรัตน์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หาญนาดี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4,900.00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4,900.00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นางสาววิระญา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คำคูณ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3,200.00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3,200.00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นางศศินันท์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พงศ์ณัชฌาพร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3,200.00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3,200.00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นางสาวสาวิตา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พรมภารักษ์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3,900.00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3,900.00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นางสาวอริสา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แสงจันทร์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7,100.00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7,100.00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ค่าลงทะเบียนโครงการฝึกอบรมฯ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19,600.00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19,600.00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นางบุณยาพร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คำวงศ์ปิน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3,900.00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3,900.00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16 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นางนิภาภรณ์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กะสมรัมย์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3,900.00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3,900.00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17 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นายพลวัฒน์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ใจซื่อ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3,900.00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3,900.00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18 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ค่าลงทะเบียนโครงการฝึกอบรมฯ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19 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ค่าลงทะเบียนโครงการฝึกอบรมฯ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1,800.00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1,800.00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20 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สำนักบริการวิชาการฯ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9,800.00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9,800.00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ที่ทำการปกครองอำเภอหนองหาน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20,000.00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20,000.00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FA4F19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59</w:t>
            </w:r>
            <w:r w:rsidR="00413823"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="00413823"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อู่ ต.อะไหล่เชียงกง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3,150.00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3,150.00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อู่ ต.อะไหล่เชียงกง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5,300.00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5,300.00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อู่ ต.อะไหล่เชียงกง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60,000.00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60,000.00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อู่ ต.อะไหล่เชียงกง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2,650.00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2,650.00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บ้านเชียงมอเตอร์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1,945.00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1,945.00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E26AAE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  <w:r w:rsidR="00E26AA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โครงการคัดแยกขยะในชุมชน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โครงการคัดแยกขยะในชุมชน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19,100.00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19,100.00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ค่าป้ายโครงการคัดแยกขยะในชุมชน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E26AAE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6</w:t>
            </w:r>
            <w:r w:rsidR="00E26AA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99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อู่ ต.อะไหล่เชียงกง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3,070.00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3,070.00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สมพงค์ออโตแอร์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อู่ ต.อะไหล่เชียงกง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1,600.00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1,600.00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ร้านสตาร์แจม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อู่ ต.อะไหล่เชียงกง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480.00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480.00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อู่ ต.อะไหล่เชียงกง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แบงค์คลินิกคอมพิวเตอร์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1,850.00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1,850.00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อู่ ต.อะไหล่เชียงกง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5,756.60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5,756.60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สมพงค์ออโตแอร์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อู่ ต.อะไหล่เชียงกง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450.00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450.00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บ้านเชียงมอเตอร์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1,130.00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1,130.00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ร้านพารวย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8,900.00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8,900.00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อู่ ต.อะไหล่เชียงกง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5,875.00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5,875.00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อู่ ต.อะไหล่เชียงกง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4,680.00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4,680.00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สมพงค์ออโตแอร์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1,800.00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1,800.00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16 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บ้านเชียงมอเตอร์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4,300.00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4,300.00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17 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นายธนาวุฒิ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อันทะหวา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5,550.00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5,550.00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18 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สมพงค์ออโตแอร์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14,000.00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14,000.00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19 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อู่ ต.อะไหล่เชียงกง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1,850.00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1,580.00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20 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ร้านสตาร์แจม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1,600.00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1,600.00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E26AAE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  <w:r w:rsidR="00E26AA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จัดซื้อตู้เย็น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มินตราพาณิชยกิจ โดยนางสาวมินตรา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รัตนสิงห์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11,900.00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11,900.00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E26AAE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  <w:r w:rsidR="00E26AA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99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นายบุญเลิศ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หัสกิจ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นางสาววิริญา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สำคัญควร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นายดุลยวัตร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ทิพหะ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นางรจนา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เคธรรม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นายบุญเลิศ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หัสกิจ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นายดุลยวัตร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ทิพหะ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นางรจนา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เคธรรม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นางสาวเพ็ญจิต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สุรภี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3,200.00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3,168.00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นายบุญเลิศ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หัสกิจ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นายดุลยวัตร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ทิพหะ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นางรจนา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เคธรรม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นางสาวเพ็ญจิต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สุรภี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นายบุญเลิศ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หัสกิจ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นายดุลยวัตร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ทิพหะ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นางรจนา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เคธรรม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16 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นางสาวเพ็ญจิต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สุรภี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17 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นายบุญเลิศ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หัสกิจ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18 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นายดุลยวัตร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ทิพหะ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19 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นางรจนา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เคธรรม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20 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นางสาวเพ็ญจิต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สุรภี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นายบุญเลิศ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หัสกิจ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นายดุลยวัตร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ทิพหะ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นางรจนา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เคธรรม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นางสาวเพ็ญจิต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สุรภี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นายบุญเลิศ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หัสกิจ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26 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นายดุลยวัตร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ทิพหะ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27 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นางรจนา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เคธรรม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28 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นางสาวเพ็ญจิต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สุรภี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29 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นายบุญเลิศ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หัสกิจ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นายดุลยวัตร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ทิพหะ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นางรจนา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เคธรรม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นางสาวเพ็ญจิต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สุรภี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นายบุญเลิศ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หัสกิจ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นายดุลยวัตร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ทิพหะ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นางรจนา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เคธรรม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36 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นางสาวเพ็ญจิต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สุรภี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37 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นายบุญเลิศ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หัสกิจ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38 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นายดุลยวัตร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ทิพหะ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39 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นางรจนา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เคธรรม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40 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นางสาวเพ็ญจิต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สุรภี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นายบุญเลิศ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หัสกิจ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นายดุลยวัตร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ทิพหะ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นางรจนา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เคธรรม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นางสาวเพ็ญจิต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สุรภี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หจก.จันทร์ภานาน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46 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นายบุญเลิศ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หัสกิจ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47 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นายดุลยวัตร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ทิพหะ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48 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นางรจนา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เคธรรม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49 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นางสาวเพ็ญจิต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สุรภี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6,000.00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E26AAE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  <w:r w:rsidR="00E26AA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ค่าเช่าเครื่องถ่ายเอกสาร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ก๊อปปี้ไลน์ โอเอ แอนด์ ซัพพลาย 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2,400.00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2,400.00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ก๊อปปี้ไลน์ โอเอ แอนด์ ซัพพลาย 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2,865.50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2,865.50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ก๊อปปี้ไลน์ โอเอ แอนด์ ซัพพลาย 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2,838.55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2,838.55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ก๊อปปี้ไลน์ โอเอ แอนด์ ซัพพลาย 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2,503.95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2,503.95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ก๊อปปี้ไลน์ โอเอ แอนด์ ซัพพลาย 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3,255.40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3,255.40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ก๊อปปี้ไลน์ โอเอ แอนด์ ซัพพลาย 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2,400.00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2,400.00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ก๊อปปี้ไลน์ โอเอ แอนด์ ซัพพลาย 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2,400.00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2,400.00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ก๊อปปี้ไลน์ โอเอ แอนด์ ซัพพลาย 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2,400.00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2,400.00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ก๊อปปี้ไลน์ โอเอ แอนด์ ซัพพลาย 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2,400.00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2,400.00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บริษัท ก๊อปปี้ไลน์ โอเอ แอนด์ ซัพพลาย จำกัด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2,400.00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2,400.00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E26AAE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  <w:r w:rsidR="00E26AA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ค่าเลี้ยงรับรองในการชุมสภาท้องถิ่น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นางสาวพณาวรรณ์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คำคูณ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2,750.00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2,750.00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นางสาวพณาวรรณ์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คำคูณ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2,750.00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2,750.00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นางสาวพณาวรรณ์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คำคูณ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2,750.00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2,750.00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นางสาวศิริรัตน์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สุวรรณ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2,750.00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2,750.00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นางสาวศิริรัตน์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สุวรรณ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2,750.00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2,750.00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E26AAE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  <w:r w:rsidR="00E26AA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นางศศินันท์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พงศ์ณัชฌาพร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2,020.00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2,020.00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นางสาวจิราพร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สาครเจริญ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2,020.00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2,020.00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นางสาวชรินทร์พร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ศรีสว่าง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2,020.00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2,020.00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นางสาวอรนุช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สินพานิช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2,020.00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2,020.00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นางสาวจิราพร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สาครเจริญ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2,040.00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2,040.00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นางสาวอรนุช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สินพานิช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2,040.00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2,040.00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นางสาวจิราพร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สาครเจริญ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1,660.00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1,660.00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นางสาวสาวิตา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พรมภารักษ์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1,700.00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1,700.00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นางศศินันท์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พงศ์ณัชฌาพร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1,898.50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1,898.50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นางสาววิระญา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คำคูณ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1,524.00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1,524.00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นางศศินันท์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พงศ์ณัชฌาพร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2,020.00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2,020.00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นางสาวจิราพร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สาครเจริญ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2,020.00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2,020.00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13 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นางสาวชรินทร์พร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ศรีสว่าง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2,020.00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2,020.00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14 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นางสาวอรนุช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สินพานิช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2,020.00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2,020.00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15 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นางนิภาภรณ์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กะสมรัมย์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2,040.00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2,040.00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16 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นายพลวัฒน์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ใจซื่อ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2,040.00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2,040.00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17 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นายบัวจันทร์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ศรีบุญ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3,712.00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3,712.00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18 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พันจ่าเอกสุรยุทธ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ศรีษะ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19 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นางสาวนพรัตน์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หาญนาดี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800.00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20 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นางอริสา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แสงจันทร์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นางสาววิลัยลักษณ์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ศิริจันทร์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E26AAE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  <w:r w:rsidR="00E26AA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7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พวงมาลัย กระเช้าดอกไม้และพวงมาล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นางยุพิน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นรินทร์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500.00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FA4F19" w:rsidP="00E26AAE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6</w:t>
            </w:r>
            <w:r w:rsidR="00E26AA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8</w:t>
            </w:r>
            <w:r w:rsidR="00413823"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="00413823"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จัดซื้อกรวยจราจร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ค่าจัดซื้อกรวยจราจร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16,500.00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16,500.00</w:t>
            </w:r>
          </w:p>
        </w:tc>
      </w:tr>
      <w:tr w:rsidR="00246107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6107" w:rsidRPr="00377E3E" w:rsidRDefault="00E26AAE" w:rsidP="00FA4F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69</w:t>
            </w:r>
            <w:r w:rsidR="0024610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 จัดซื้อครุภัณฑ์คอมพิวเตอร์ เช่น คอมพิวเตอร์ เครื่องพิมพ์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6107" w:rsidRPr="00377E3E" w:rsidRDefault="00081414" w:rsidP="00C674DA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6107" w:rsidRPr="00377E3E" w:rsidRDefault="00B72E78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1.หจก.ดี.ไอที ไซเบอร์ พลัส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6107" w:rsidRPr="00B72E78" w:rsidRDefault="00B72E78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6107" w:rsidRPr="00377E3E" w:rsidRDefault="00B72E78" w:rsidP="00B72E78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64,200.00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6107" w:rsidRPr="00377E3E" w:rsidRDefault="00B72E78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64,200.00</w:t>
            </w:r>
          </w:p>
        </w:tc>
      </w:tr>
      <w:tr w:rsidR="00C674DA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4DA" w:rsidRDefault="00C674DA" w:rsidP="00FA4F19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4DA" w:rsidRDefault="00C674DA" w:rsidP="00081414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4DA" w:rsidRDefault="00C674DA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2.หจก.ยูดี เทคโนโลยี แอนด์ ซัพพลาย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4DA" w:rsidRDefault="00C674DA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4DA" w:rsidRDefault="00C674DA" w:rsidP="00B72E78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62,000.00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4DA" w:rsidRDefault="00C674DA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62,000.00</w:t>
            </w:r>
          </w:p>
        </w:tc>
      </w:tr>
      <w:tr w:rsidR="00246107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6107" w:rsidRPr="00377E3E" w:rsidRDefault="00246107" w:rsidP="00E26AAE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  <w:r w:rsidR="00E26AA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โครงการจ้างที่ปรึกษาเพื่อศึกษาวิจัยประเมินผลหรือพัฒนาระบบต่าง 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6107" w:rsidRPr="00377E3E" w:rsidRDefault="00081414" w:rsidP="00FF3A7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6107" w:rsidRPr="00377E3E" w:rsidRDefault="00246107" w:rsidP="00FF3A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1.มหาวิทยาลัยราชภัฎอุดรธานี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6107" w:rsidRPr="00377E3E" w:rsidRDefault="00246107" w:rsidP="0024610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6107" w:rsidRPr="00377E3E" w:rsidRDefault="00246107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6107" w:rsidRPr="00377E3E" w:rsidRDefault="00246107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18,000</w:t>
            </w:r>
          </w:p>
        </w:tc>
      </w:tr>
      <w:tr w:rsidR="00FA4878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A4878" w:rsidRPr="00377E3E" w:rsidRDefault="00FA4F19" w:rsidP="00E26AAE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7</w:t>
            </w:r>
            <w:r w:rsidR="00E26AA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  <w:r w:rsidR="00FA4878"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="00FA4878"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โครงการซ้อมแผนป้องกันและระงับอัคคีภัย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A4878" w:rsidRPr="00377E3E" w:rsidRDefault="00FA4878" w:rsidP="00FA4878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A4878" w:rsidRPr="00377E3E" w:rsidRDefault="00FA4878" w:rsidP="00FA487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นายนิรุจน์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ทรัพย์สุวรรณ์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A4878" w:rsidRPr="00377E3E" w:rsidRDefault="00FA4878" w:rsidP="00FA4878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A4878" w:rsidRPr="00377E3E" w:rsidRDefault="00FA4878" w:rsidP="00FA4878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9,650.00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A4878" w:rsidRPr="00377E3E" w:rsidRDefault="00FA4878" w:rsidP="00FA4878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9,650.00</w:t>
            </w:r>
          </w:p>
        </w:tc>
      </w:tr>
      <w:tr w:rsidR="00FA4878" w:rsidRPr="00377E3E" w:rsidTr="00FF3A74">
        <w:trPr>
          <w:trHeight w:val="3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A4878" w:rsidRPr="00377E3E" w:rsidRDefault="00FA4878" w:rsidP="00FA487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A4878" w:rsidRPr="00377E3E" w:rsidRDefault="00FA4878" w:rsidP="00FA487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A4878" w:rsidRPr="00377E3E" w:rsidRDefault="00FA4878" w:rsidP="00FA487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2 </w:t>
            </w: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ร้านศิริมงคลการพิมพ์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A4878" w:rsidRPr="00377E3E" w:rsidRDefault="00FA4878" w:rsidP="00FA4878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A4878" w:rsidRPr="00377E3E" w:rsidRDefault="00FA4878" w:rsidP="00FA4878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300.00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A4878" w:rsidRPr="00377E3E" w:rsidRDefault="00FA4878" w:rsidP="00FA4878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sz w:val="32"/>
                <w:szCs w:val="32"/>
              </w:rPr>
              <w:t>300.00</w:t>
            </w:r>
          </w:p>
        </w:tc>
      </w:tr>
      <w:tr w:rsidR="00413823" w:rsidRPr="00377E3E" w:rsidTr="00FF3A74">
        <w:trPr>
          <w:trHeight w:val="375"/>
          <w:tblCellSpacing w:w="0" w:type="dxa"/>
        </w:trPr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FF3A74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413823" w:rsidP="00D84403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17,</w:t>
            </w:r>
            <w:r w:rsidR="00D8440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309</w:t>
            </w:r>
            <w:r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,524.13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3823" w:rsidRPr="00377E3E" w:rsidRDefault="00381DC9" w:rsidP="007D7246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17,288,544</w:t>
            </w:r>
            <w:r w:rsidR="00413823" w:rsidRPr="00377E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.13</w:t>
            </w:r>
          </w:p>
        </w:tc>
      </w:tr>
    </w:tbl>
    <w:p w:rsidR="00413823" w:rsidRDefault="00413823" w:rsidP="00413823">
      <w:pPr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spacing w:after="0" w:line="240" w:lineRule="auto"/>
        <w:ind w:right="-188"/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</w:rPr>
      </w:pPr>
    </w:p>
    <w:p w:rsidR="00413823" w:rsidRDefault="00413823" w:rsidP="00413823">
      <w:pPr>
        <w:spacing w:after="0" w:line="240" w:lineRule="auto"/>
        <w:jc w:val="right"/>
        <w:outlineLvl w:val="0"/>
        <w:rPr>
          <w:rFonts w:ascii="TH SarabunPSK" w:eastAsia="Times New Roman" w:hAnsi="TH SarabunPSK" w:cs="TH SarabunPSK"/>
          <w:sz w:val="24"/>
        </w:rPr>
      </w:pPr>
      <w:r w:rsidRPr="003B34CF">
        <w:rPr>
          <w:rFonts w:ascii="TH SarabunIT๙" w:eastAsia="AngsanaNew-Bold" w:hAnsi="TH SarabunIT๙" w:cs="TH SarabunIT๙"/>
          <w:spacing w:val="-4"/>
          <w:sz w:val="28"/>
          <w:cs/>
        </w:rPr>
        <w:t xml:space="preserve">ที่มา </w:t>
      </w:r>
      <w:r w:rsidRPr="003B34CF">
        <w:rPr>
          <w:rFonts w:ascii="TH SarabunIT๙" w:eastAsia="AngsanaNew-Bold" w:hAnsi="TH SarabunIT๙" w:cs="TH SarabunIT๙"/>
          <w:spacing w:val="-4"/>
          <w:sz w:val="28"/>
        </w:rPr>
        <w:t xml:space="preserve">: </w:t>
      </w:r>
      <w:r w:rsidRPr="003B34CF">
        <w:rPr>
          <w:rFonts w:ascii="TH SarabunIT๙" w:eastAsia="Times New Roman" w:hAnsi="TH SarabunIT๙" w:cs="TH SarabunIT๙"/>
          <w:color w:val="545454"/>
          <w:sz w:val="28"/>
          <w:cs/>
        </w:rPr>
        <w:t>ระบบสารสนเทศเพื่อการวางแผนและประเมินผลขององค์กรปกครองส่วนท้องถิ่น (</w:t>
      </w:r>
      <w:r w:rsidRPr="003B34CF">
        <w:rPr>
          <w:rFonts w:ascii="TH SarabunIT๙" w:eastAsia="Times New Roman" w:hAnsi="TH SarabunIT๙" w:cs="TH SarabunIT๙"/>
          <w:color w:val="DD4B39"/>
          <w:sz w:val="28"/>
        </w:rPr>
        <w:t>e</w:t>
      </w:r>
      <w:r w:rsidRPr="003B34CF">
        <w:rPr>
          <w:rFonts w:ascii="TH SarabunIT๙" w:eastAsia="Times New Roman" w:hAnsi="TH SarabunIT๙" w:cs="TH SarabunIT๙"/>
          <w:color w:val="545454"/>
          <w:sz w:val="28"/>
          <w:cs/>
        </w:rPr>
        <w:t>-</w:t>
      </w:r>
      <w:r w:rsidRPr="003B34CF">
        <w:rPr>
          <w:rFonts w:ascii="TH SarabunIT๙" w:eastAsia="Times New Roman" w:hAnsi="TH SarabunIT๙" w:cs="TH SarabunIT๙"/>
          <w:color w:val="DD4B39"/>
          <w:sz w:val="28"/>
        </w:rPr>
        <w:t>Plan</w:t>
      </w:r>
      <w:r w:rsidRPr="003B34CF">
        <w:rPr>
          <w:rFonts w:ascii="TH SarabunIT๙" w:eastAsia="Times New Roman" w:hAnsi="TH SarabunIT๙" w:cs="TH SarabunIT๙"/>
          <w:color w:val="545454"/>
          <w:sz w:val="28"/>
          <w:cs/>
        </w:rPr>
        <w:t>)</w:t>
      </w:r>
    </w:p>
    <w:p w:rsidR="00413823" w:rsidRDefault="00413823" w:rsidP="00413823">
      <w:pPr>
        <w:spacing w:after="0" w:line="240" w:lineRule="auto"/>
        <w:jc w:val="right"/>
        <w:outlineLvl w:val="0"/>
        <w:rPr>
          <w:rFonts w:ascii="TH SarabunPSK" w:eastAsia="Times New Roman" w:hAnsi="TH SarabunPSK" w:cs="TH SarabunPSK"/>
          <w:sz w:val="24"/>
        </w:rPr>
      </w:pPr>
    </w:p>
    <w:p w:rsidR="00413823" w:rsidRDefault="00413823" w:rsidP="00413823">
      <w:pPr>
        <w:spacing w:after="0" w:line="240" w:lineRule="auto"/>
        <w:jc w:val="right"/>
        <w:outlineLvl w:val="0"/>
        <w:rPr>
          <w:rFonts w:ascii="TH SarabunPSK" w:eastAsia="Times New Roman" w:hAnsi="TH SarabunPSK" w:cs="TH SarabunPSK"/>
          <w:sz w:val="24"/>
        </w:rPr>
      </w:pPr>
    </w:p>
    <w:p w:rsidR="00413823" w:rsidRDefault="00413823" w:rsidP="00413823">
      <w:pPr>
        <w:spacing w:after="0" w:line="240" w:lineRule="auto"/>
        <w:jc w:val="right"/>
        <w:outlineLvl w:val="0"/>
        <w:rPr>
          <w:rFonts w:ascii="TH SarabunPSK" w:eastAsia="Times New Roman" w:hAnsi="TH SarabunPSK" w:cs="TH SarabunPSK"/>
          <w:sz w:val="24"/>
        </w:rPr>
      </w:pPr>
    </w:p>
    <w:p w:rsidR="00413823" w:rsidRDefault="00413823" w:rsidP="00413823">
      <w:pPr>
        <w:spacing w:after="0" w:line="240" w:lineRule="auto"/>
        <w:jc w:val="right"/>
        <w:outlineLvl w:val="0"/>
        <w:rPr>
          <w:rFonts w:ascii="TH SarabunPSK" w:eastAsia="Times New Roman" w:hAnsi="TH SarabunPSK" w:cs="TH SarabunPSK"/>
          <w:sz w:val="24"/>
        </w:rPr>
      </w:pPr>
    </w:p>
    <w:p w:rsidR="00413823" w:rsidRDefault="00413823" w:rsidP="00413823">
      <w:pPr>
        <w:spacing w:after="0" w:line="240" w:lineRule="auto"/>
        <w:jc w:val="right"/>
        <w:outlineLvl w:val="0"/>
        <w:rPr>
          <w:rFonts w:ascii="TH SarabunPSK" w:eastAsia="Times New Roman" w:hAnsi="TH SarabunPSK" w:cs="TH SarabunPSK"/>
          <w:sz w:val="24"/>
        </w:rPr>
      </w:pPr>
    </w:p>
    <w:p w:rsidR="00413823" w:rsidRDefault="00413823" w:rsidP="00413823">
      <w:pPr>
        <w:spacing w:after="0" w:line="240" w:lineRule="auto"/>
        <w:jc w:val="right"/>
        <w:outlineLvl w:val="0"/>
        <w:rPr>
          <w:rFonts w:ascii="TH SarabunPSK" w:eastAsia="Times New Roman" w:hAnsi="TH SarabunPSK" w:cs="TH SarabunPSK"/>
          <w:sz w:val="24"/>
        </w:rPr>
      </w:pPr>
    </w:p>
    <w:p w:rsidR="00413823" w:rsidRDefault="00413823" w:rsidP="00413823">
      <w:pPr>
        <w:spacing w:after="0" w:line="240" w:lineRule="auto"/>
        <w:jc w:val="right"/>
        <w:outlineLvl w:val="0"/>
        <w:rPr>
          <w:rFonts w:ascii="TH SarabunPSK" w:eastAsia="Times New Roman" w:hAnsi="TH SarabunPSK" w:cs="TH SarabunPSK"/>
          <w:sz w:val="24"/>
        </w:rPr>
      </w:pPr>
    </w:p>
    <w:p w:rsidR="00413823" w:rsidRDefault="00413823" w:rsidP="00413823">
      <w:pPr>
        <w:spacing w:after="0" w:line="240" w:lineRule="auto"/>
        <w:jc w:val="right"/>
        <w:outlineLvl w:val="0"/>
        <w:rPr>
          <w:rFonts w:ascii="TH SarabunPSK" w:eastAsia="Times New Roman" w:hAnsi="TH SarabunPSK" w:cs="TH SarabunPSK"/>
          <w:sz w:val="24"/>
        </w:rPr>
      </w:pPr>
    </w:p>
    <w:p w:rsidR="00413823" w:rsidRDefault="00413823" w:rsidP="00413823">
      <w:pPr>
        <w:spacing w:after="0" w:line="240" w:lineRule="auto"/>
        <w:jc w:val="right"/>
        <w:outlineLvl w:val="0"/>
        <w:rPr>
          <w:rFonts w:ascii="TH SarabunPSK" w:eastAsia="Times New Roman" w:hAnsi="TH SarabunPSK" w:cs="TH SarabunPSK"/>
          <w:sz w:val="24"/>
        </w:rPr>
      </w:pPr>
    </w:p>
    <w:p w:rsidR="00413823" w:rsidRDefault="00413823" w:rsidP="00413823">
      <w:pPr>
        <w:spacing w:after="0" w:line="240" w:lineRule="auto"/>
        <w:jc w:val="right"/>
        <w:outlineLvl w:val="0"/>
        <w:rPr>
          <w:rFonts w:ascii="TH SarabunPSK" w:eastAsia="Times New Roman" w:hAnsi="TH SarabunPSK" w:cs="TH SarabunPSK"/>
          <w:sz w:val="24"/>
        </w:rPr>
      </w:pPr>
    </w:p>
    <w:p w:rsidR="00413823" w:rsidRDefault="00413823" w:rsidP="00413823">
      <w:pPr>
        <w:spacing w:after="0" w:line="240" w:lineRule="auto"/>
        <w:jc w:val="right"/>
        <w:outlineLvl w:val="0"/>
        <w:rPr>
          <w:rFonts w:ascii="TH SarabunPSK" w:eastAsia="Times New Roman" w:hAnsi="TH SarabunPSK" w:cs="TH SarabunPSK"/>
          <w:sz w:val="24"/>
        </w:rPr>
      </w:pPr>
    </w:p>
    <w:p w:rsidR="00413823" w:rsidRDefault="00413823" w:rsidP="00413823">
      <w:pPr>
        <w:spacing w:after="0" w:line="240" w:lineRule="auto"/>
        <w:jc w:val="right"/>
        <w:outlineLvl w:val="0"/>
        <w:rPr>
          <w:rFonts w:ascii="TH SarabunPSK" w:eastAsia="Times New Roman" w:hAnsi="TH SarabunPSK" w:cs="TH SarabunPSK"/>
          <w:sz w:val="24"/>
        </w:rPr>
      </w:pPr>
    </w:p>
    <w:p w:rsidR="00413823" w:rsidRDefault="00413823" w:rsidP="00413823">
      <w:pPr>
        <w:spacing w:after="0" w:line="240" w:lineRule="auto"/>
        <w:jc w:val="right"/>
        <w:outlineLvl w:val="0"/>
        <w:rPr>
          <w:rFonts w:ascii="TH SarabunPSK" w:eastAsia="Times New Roman" w:hAnsi="TH SarabunPSK" w:cs="TH SarabunPSK"/>
          <w:sz w:val="24"/>
        </w:rPr>
      </w:pPr>
    </w:p>
    <w:p w:rsidR="00413823" w:rsidRDefault="00413823" w:rsidP="00413823">
      <w:pPr>
        <w:spacing w:after="0" w:line="240" w:lineRule="auto"/>
        <w:jc w:val="right"/>
        <w:outlineLvl w:val="0"/>
        <w:rPr>
          <w:rFonts w:ascii="TH SarabunPSK" w:eastAsia="Times New Roman" w:hAnsi="TH SarabunPSK" w:cs="TH SarabunPSK"/>
          <w:sz w:val="24"/>
        </w:rPr>
      </w:pPr>
    </w:p>
    <w:p w:rsidR="00413823" w:rsidRDefault="00413823" w:rsidP="00413823">
      <w:pPr>
        <w:spacing w:after="0" w:line="240" w:lineRule="auto"/>
        <w:jc w:val="right"/>
        <w:outlineLvl w:val="0"/>
        <w:rPr>
          <w:rFonts w:ascii="TH SarabunPSK" w:eastAsia="Times New Roman" w:hAnsi="TH SarabunPSK" w:cs="TH SarabunPSK"/>
          <w:sz w:val="24"/>
        </w:rPr>
      </w:pPr>
    </w:p>
    <w:p w:rsidR="00413823" w:rsidRDefault="00413823" w:rsidP="00413823">
      <w:pPr>
        <w:spacing w:after="0" w:line="240" w:lineRule="auto"/>
        <w:jc w:val="right"/>
        <w:outlineLvl w:val="0"/>
        <w:rPr>
          <w:rFonts w:ascii="TH SarabunPSK" w:eastAsia="Times New Roman" w:hAnsi="TH SarabunPSK" w:cs="TH SarabunPSK"/>
          <w:sz w:val="24"/>
        </w:rPr>
      </w:pPr>
    </w:p>
    <w:p w:rsidR="00413823" w:rsidRDefault="005F4266" w:rsidP="005F426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lastRenderedPageBreak/>
        <w:t>สรุปโครงการที่ไม่ได้ดำเนินการเบิกจ่าย</w:t>
      </w:r>
    </w:p>
    <w:p w:rsidR="005F4266" w:rsidRDefault="005F4266" w:rsidP="005F426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tbl>
      <w:tblPr>
        <w:tblStyle w:val="af5"/>
        <w:tblW w:w="9356" w:type="dxa"/>
        <w:tblInd w:w="-5" w:type="dxa"/>
        <w:tblLook w:val="04A0" w:firstRow="1" w:lastRow="0" w:firstColumn="1" w:lastColumn="0" w:noHBand="0" w:noVBand="1"/>
      </w:tblPr>
      <w:tblGrid>
        <w:gridCol w:w="724"/>
        <w:gridCol w:w="5070"/>
        <w:gridCol w:w="1417"/>
        <w:gridCol w:w="2145"/>
      </w:tblGrid>
      <w:tr w:rsidR="005F4266" w:rsidTr="005F4266">
        <w:tc>
          <w:tcPr>
            <w:tcW w:w="724" w:type="dxa"/>
          </w:tcPr>
          <w:p w:rsidR="005F4266" w:rsidRDefault="005F4266" w:rsidP="005F42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070" w:type="dxa"/>
          </w:tcPr>
          <w:p w:rsidR="005F4266" w:rsidRDefault="005F4266" w:rsidP="005F42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417" w:type="dxa"/>
          </w:tcPr>
          <w:p w:rsidR="005F4266" w:rsidRDefault="005F4266" w:rsidP="005F42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145" w:type="dxa"/>
          </w:tcPr>
          <w:p w:rsidR="005F4266" w:rsidRDefault="005F4266" w:rsidP="005F42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F4266" w:rsidRPr="004A38B9" w:rsidTr="005F4266">
        <w:tc>
          <w:tcPr>
            <w:tcW w:w="724" w:type="dxa"/>
          </w:tcPr>
          <w:p w:rsidR="005F4266" w:rsidRPr="004A38B9" w:rsidRDefault="005F4266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5070" w:type="dxa"/>
          </w:tcPr>
          <w:p w:rsidR="005F4266" w:rsidRPr="004A38B9" w:rsidRDefault="005F4266" w:rsidP="005F42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โครงการออกกำลังกายส่งเสริมสุขภาพกลุ่มผู้สูงอายุ</w:t>
            </w:r>
          </w:p>
        </w:tc>
        <w:tc>
          <w:tcPr>
            <w:tcW w:w="1417" w:type="dxa"/>
          </w:tcPr>
          <w:p w:rsidR="005F4266" w:rsidRPr="004A38B9" w:rsidRDefault="005F4266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2145" w:type="dxa"/>
          </w:tcPr>
          <w:p w:rsidR="005F4266" w:rsidRPr="004A38B9" w:rsidRDefault="005F4266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</w:tr>
      <w:tr w:rsidR="005F4266" w:rsidRPr="004A38B9" w:rsidTr="005F4266">
        <w:tc>
          <w:tcPr>
            <w:tcW w:w="724" w:type="dxa"/>
          </w:tcPr>
          <w:p w:rsidR="005F4266" w:rsidRPr="004A38B9" w:rsidRDefault="005F4266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5070" w:type="dxa"/>
          </w:tcPr>
          <w:p w:rsidR="005F4266" w:rsidRPr="004A38B9" w:rsidRDefault="005F4266" w:rsidP="005F42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โครงการครอบครัวยุคใหม่ห่างไกลยาเสพติด</w:t>
            </w:r>
          </w:p>
        </w:tc>
        <w:tc>
          <w:tcPr>
            <w:tcW w:w="1417" w:type="dxa"/>
          </w:tcPr>
          <w:p w:rsidR="005F4266" w:rsidRPr="004A38B9" w:rsidRDefault="005F4266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2145" w:type="dxa"/>
          </w:tcPr>
          <w:p w:rsidR="005F4266" w:rsidRDefault="005F4266" w:rsidP="00A0604C">
            <w:pPr>
              <w:jc w:val="center"/>
            </w:pPr>
            <w:r w:rsidRPr="004D68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</w:tr>
      <w:tr w:rsidR="005F4266" w:rsidRPr="004A38B9" w:rsidTr="005F4266">
        <w:tc>
          <w:tcPr>
            <w:tcW w:w="724" w:type="dxa"/>
          </w:tcPr>
          <w:p w:rsidR="005F4266" w:rsidRPr="004A38B9" w:rsidRDefault="005F4266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5070" w:type="dxa"/>
          </w:tcPr>
          <w:p w:rsidR="005F4266" w:rsidRPr="004A38B9" w:rsidRDefault="005F4266" w:rsidP="005F42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โครงการฝึกอบรมอาชีพการห่อเหรียญโปรยทาน</w:t>
            </w:r>
          </w:p>
        </w:tc>
        <w:tc>
          <w:tcPr>
            <w:tcW w:w="1417" w:type="dxa"/>
          </w:tcPr>
          <w:p w:rsidR="005F4266" w:rsidRPr="004A38B9" w:rsidRDefault="005F4266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2145" w:type="dxa"/>
          </w:tcPr>
          <w:p w:rsidR="005F4266" w:rsidRDefault="005F4266" w:rsidP="00A0604C">
            <w:pPr>
              <w:jc w:val="center"/>
            </w:pPr>
            <w:r w:rsidRPr="004D68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</w:tr>
      <w:tr w:rsidR="005F4266" w:rsidRPr="004A38B9" w:rsidTr="005F4266">
        <w:tc>
          <w:tcPr>
            <w:tcW w:w="724" w:type="dxa"/>
          </w:tcPr>
          <w:p w:rsidR="005F4266" w:rsidRPr="004A38B9" w:rsidRDefault="005F4266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5070" w:type="dxa"/>
          </w:tcPr>
          <w:p w:rsidR="005F4266" w:rsidRPr="004A38B9" w:rsidRDefault="005F4266" w:rsidP="005F42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โครงการส่งเสริมการศึกษาและพัฒนาเด็กปฐมวัย</w:t>
            </w:r>
          </w:p>
        </w:tc>
        <w:tc>
          <w:tcPr>
            <w:tcW w:w="1417" w:type="dxa"/>
          </w:tcPr>
          <w:p w:rsidR="005F4266" w:rsidRPr="004A38B9" w:rsidRDefault="005F4266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2145" w:type="dxa"/>
          </w:tcPr>
          <w:p w:rsidR="005F4266" w:rsidRDefault="005F4266" w:rsidP="00A0604C">
            <w:pPr>
              <w:jc w:val="center"/>
            </w:pPr>
            <w:r w:rsidRPr="004D68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</w:tr>
      <w:tr w:rsidR="005F4266" w:rsidRPr="004A38B9" w:rsidTr="005F4266">
        <w:tc>
          <w:tcPr>
            <w:tcW w:w="724" w:type="dxa"/>
          </w:tcPr>
          <w:p w:rsidR="005F4266" w:rsidRPr="004A38B9" w:rsidRDefault="00266B9F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5070" w:type="dxa"/>
          </w:tcPr>
          <w:p w:rsidR="005F4266" w:rsidRPr="004A38B9" w:rsidRDefault="005F4266" w:rsidP="005F42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โครงการส่งเสริมพระพุทธศาสนา เนื่องในวันเทศกาลเข้าพรรษา</w:t>
            </w:r>
          </w:p>
        </w:tc>
        <w:tc>
          <w:tcPr>
            <w:tcW w:w="1417" w:type="dxa"/>
          </w:tcPr>
          <w:p w:rsidR="005F4266" w:rsidRPr="004A38B9" w:rsidRDefault="005F4266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5,000</w:t>
            </w:r>
          </w:p>
        </w:tc>
        <w:tc>
          <w:tcPr>
            <w:tcW w:w="2145" w:type="dxa"/>
          </w:tcPr>
          <w:p w:rsidR="005F4266" w:rsidRPr="004A38B9" w:rsidRDefault="005F4266" w:rsidP="00A0604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ดำเนินโครงการแต่ไม่มีการเบิกจ่าย</w:t>
            </w:r>
          </w:p>
        </w:tc>
      </w:tr>
      <w:tr w:rsidR="005F4266" w:rsidRPr="004A38B9" w:rsidTr="005F4266">
        <w:tc>
          <w:tcPr>
            <w:tcW w:w="724" w:type="dxa"/>
          </w:tcPr>
          <w:p w:rsidR="005F4266" w:rsidRPr="004A38B9" w:rsidRDefault="00266B9F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5070" w:type="dxa"/>
          </w:tcPr>
          <w:p w:rsidR="005F4266" w:rsidRPr="004A38B9" w:rsidRDefault="005F4266" w:rsidP="005F42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โครงการอบรมให้ความรู้เกี่ยวกับโภชนาการในผู้สูงอายุ</w:t>
            </w:r>
          </w:p>
        </w:tc>
        <w:tc>
          <w:tcPr>
            <w:tcW w:w="1417" w:type="dxa"/>
          </w:tcPr>
          <w:p w:rsidR="005F4266" w:rsidRPr="004A38B9" w:rsidRDefault="005F4266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2145" w:type="dxa"/>
          </w:tcPr>
          <w:p w:rsidR="005F4266" w:rsidRPr="004A38B9" w:rsidRDefault="005F4266" w:rsidP="00A0604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</w:tr>
      <w:tr w:rsidR="005F4266" w:rsidRPr="004A38B9" w:rsidTr="005F4266">
        <w:tc>
          <w:tcPr>
            <w:tcW w:w="724" w:type="dxa"/>
          </w:tcPr>
          <w:p w:rsidR="005F4266" w:rsidRPr="004A38B9" w:rsidRDefault="00266B9F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5070" w:type="dxa"/>
          </w:tcPr>
          <w:p w:rsidR="005F4266" w:rsidRPr="004A38B9" w:rsidRDefault="00A0604C" w:rsidP="005F42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โครงการจัดประชุมประชาคมตำบล</w:t>
            </w:r>
          </w:p>
        </w:tc>
        <w:tc>
          <w:tcPr>
            <w:tcW w:w="1417" w:type="dxa"/>
          </w:tcPr>
          <w:p w:rsidR="005F4266" w:rsidRPr="004A38B9" w:rsidRDefault="00A0604C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5,000</w:t>
            </w:r>
          </w:p>
        </w:tc>
        <w:tc>
          <w:tcPr>
            <w:tcW w:w="2145" w:type="dxa"/>
          </w:tcPr>
          <w:p w:rsidR="005F4266" w:rsidRPr="004A38B9" w:rsidRDefault="00A0604C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ดำเนินโครงการแต่ไม่มีการเบิกจ่าย</w:t>
            </w:r>
          </w:p>
        </w:tc>
      </w:tr>
      <w:tr w:rsidR="005F4266" w:rsidRPr="004A38B9" w:rsidTr="005F4266">
        <w:tc>
          <w:tcPr>
            <w:tcW w:w="724" w:type="dxa"/>
          </w:tcPr>
          <w:p w:rsidR="005F4266" w:rsidRPr="004A38B9" w:rsidRDefault="00266B9F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5070" w:type="dxa"/>
          </w:tcPr>
          <w:p w:rsidR="005F4266" w:rsidRPr="004A38B9" w:rsidRDefault="00A0604C" w:rsidP="005F42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 อบต.เคลื่อนที่พบประชาชน</w:t>
            </w:r>
          </w:p>
        </w:tc>
        <w:tc>
          <w:tcPr>
            <w:tcW w:w="1417" w:type="dxa"/>
          </w:tcPr>
          <w:p w:rsidR="005F4266" w:rsidRPr="004A38B9" w:rsidRDefault="00A0604C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5,000</w:t>
            </w:r>
          </w:p>
        </w:tc>
        <w:tc>
          <w:tcPr>
            <w:tcW w:w="2145" w:type="dxa"/>
          </w:tcPr>
          <w:p w:rsidR="005F4266" w:rsidRPr="004A38B9" w:rsidRDefault="00A0604C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ดำเนินโครงการแต่ไม่มีการเบิกจ่าย</w:t>
            </w:r>
          </w:p>
        </w:tc>
      </w:tr>
      <w:tr w:rsidR="005F4266" w:rsidRPr="004A38B9" w:rsidTr="005F4266">
        <w:tc>
          <w:tcPr>
            <w:tcW w:w="724" w:type="dxa"/>
          </w:tcPr>
          <w:p w:rsidR="005F4266" w:rsidRPr="004A38B9" w:rsidRDefault="00266B9F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5070" w:type="dxa"/>
          </w:tcPr>
          <w:p w:rsidR="005F4266" w:rsidRPr="004A38B9" w:rsidRDefault="00A0604C" w:rsidP="005F42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ค่าใช้จ่ายในการเลือกตั้งนายก สมาชิกสภาองค์การบริหารส่วนตำบล</w:t>
            </w:r>
          </w:p>
        </w:tc>
        <w:tc>
          <w:tcPr>
            <w:tcW w:w="1417" w:type="dxa"/>
          </w:tcPr>
          <w:p w:rsidR="005F4266" w:rsidRPr="004A38B9" w:rsidRDefault="00A0604C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50,000</w:t>
            </w:r>
          </w:p>
        </w:tc>
        <w:tc>
          <w:tcPr>
            <w:tcW w:w="2145" w:type="dxa"/>
          </w:tcPr>
          <w:p w:rsidR="005F4266" w:rsidRPr="004A38B9" w:rsidRDefault="00A0604C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</w:tr>
      <w:tr w:rsidR="005F4266" w:rsidRPr="004A38B9" w:rsidTr="005F4266">
        <w:tc>
          <w:tcPr>
            <w:tcW w:w="724" w:type="dxa"/>
          </w:tcPr>
          <w:p w:rsidR="005F4266" w:rsidRPr="004A38B9" w:rsidRDefault="00266B9F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5070" w:type="dxa"/>
          </w:tcPr>
          <w:p w:rsidR="005F4266" w:rsidRPr="004A38B9" w:rsidRDefault="00A0604C" w:rsidP="005F42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วัสดุการเกษตร</w:t>
            </w:r>
          </w:p>
        </w:tc>
        <w:tc>
          <w:tcPr>
            <w:tcW w:w="1417" w:type="dxa"/>
          </w:tcPr>
          <w:p w:rsidR="005F4266" w:rsidRPr="004A38B9" w:rsidRDefault="00A0604C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30,000</w:t>
            </w:r>
          </w:p>
        </w:tc>
        <w:tc>
          <w:tcPr>
            <w:tcW w:w="2145" w:type="dxa"/>
          </w:tcPr>
          <w:p w:rsidR="005F4266" w:rsidRPr="004A38B9" w:rsidRDefault="00A0604C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</w:tr>
      <w:tr w:rsidR="005F4266" w:rsidRPr="004A38B9" w:rsidTr="005F4266">
        <w:tc>
          <w:tcPr>
            <w:tcW w:w="724" w:type="dxa"/>
          </w:tcPr>
          <w:p w:rsidR="005F4266" w:rsidRPr="004A38B9" w:rsidRDefault="00A0604C" w:rsidP="00266B9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266B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070" w:type="dxa"/>
          </w:tcPr>
          <w:p w:rsidR="005F4266" w:rsidRPr="004A38B9" w:rsidRDefault="00A0604C" w:rsidP="005F42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จัดซื้อเครื่องมัลติมีเดียโปรแจกเตอร์</w:t>
            </w:r>
          </w:p>
        </w:tc>
        <w:tc>
          <w:tcPr>
            <w:tcW w:w="1417" w:type="dxa"/>
          </w:tcPr>
          <w:p w:rsidR="005F4266" w:rsidRPr="004A38B9" w:rsidRDefault="00A0604C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54,400</w:t>
            </w:r>
          </w:p>
        </w:tc>
        <w:tc>
          <w:tcPr>
            <w:tcW w:w="2145" w:type="dxa"/>
          </w:tcPr>
          <w:p w:rsidR="005F4266" w:rsidRPr="004A38B9" w:rsidRDefault="00A0604C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</w:tr>
      <w:tr w:rsidR="00A0604C" w:rsidRPr="004A38B9" w:rsidTr="005F4266">
        <w:tc>
          <w:tcPr>
            <w:tcW w:w="724" w:type="dxa"/>
          </w:tcPr>
          <w:p w:rsidR="00A0604C" w:rsidRDefault="00266B9F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5070" w:type="dxa"/>
          </w:tcPr>
          <w:p w:rsidR="00A0604C" w:rsidRDefault="00A0604C" w:rsidP="005F42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โครงการเพิ่มประสิทธิภาพในการจัดเก็บภาษีในการให้บริการประชาชนและลดขั้นตอนการทำงาน</w:t>
            </w:r>
          </w:p>
        </w:tc>
        <w:tc>
          <w:tcPr>
            <w:tcW w:w="1417" w:type="dxa"/>
          </w:tcPr>
          <w:p w:rsidR="00A0604C" w:rsidRDefault="00A0604C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5,000</w:t>
            </w:r>
          </w:p>
        </w:tc>
        <w:tc>
          <w:tcPr>
            <w:tcW w:w="2145" w:type="dxa"/>
          </w:tcPr>
          <w:p w:rsidR="00A0604C" w:rsidRDefault="00A0604C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</w:tr>
      <w:tr w:rsidR="00A0604C" w:rsidRPr="004A38B9" w:rsidTr="005F4266">
        <w:tc>
          <w:tcPr>
            <w:tcW w:w="724" w:type="dxa"/>
          </w:tcPr>
          <w:p w:rsidR="00A0604C" w:rsidRDefault="00266B9F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5070" w:type="dxa"/>
          </w:tcPr>
          <w:p w:rsidR="00A0604C" w:rsidRDefault="00A0604C" w:rsidP="005F42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ค่าใช้จ่ายในการสนับสนุนการดำเนินการจัดทำระบบบัญชีคอมพิวเตอร์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Elaas</w:t>
            </w:r>
          </w:p>
        </w:tc>
        <w:tc>
          <w:tcPr>
            <w:tcW w:w="1417" w:type="dxa"/>
          </w:tcPr>
          <w:p w:rsidR="00A0604C" w:rsidRDefault="00A0604C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2145" w:type="dxa"/>
          </w:tcPr>
          <w:p w:rsidR="00A0604C" w:rsidRDefault="00A0604C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</w:tr>
      <w:tr w:rsidR="00A0604C" w:rsidRPr="004A38B9" w:rsidTr="005F4266">
        <w:tc>
          <w:tcPr>
            <w:tcW w:w="724" w:type="dxa"/>
          </w:tcPr>
          <w:p w:rsidR="00A0604C" w:rsidRDefault="00266B9F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5070" w:type="dxa"/>
          </w:tcPr>
          <w:p w:rsidR="00A0604C" w:rsidRDefault="00A0604C" w:rsidP="005F42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การติดตั้งโทรศัพท์ ค่าเบี้ยประกัน ค่ารับวารสาร สิ่งพิมพ์ต่าง ๆ</w:t>
            </w:r>
          </w:p>
        </w:tc>
        <w:tc>
          <w:tcPr>
            <w:tcW w:w="1417" w:type="dxa"/>
          </w:tcPr>
          <w:p w:rsidR="00A0604C" w:rsidRDefault="00A0604C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2145" w:type="dxa"/>
          </w:tcPr>
          <w:p w:rsidR="00A0604C" w:rsidRDefault="00266B9F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</w:tr>
      <w:tr w:rsidR="00266B9F" w:rsidRPr="004A38B9" w:rsidTr="005F4266">
        <w:tc>
          <w:tcPr>
            <w:tcW w:w="724" w:type="dxa"/>
          </w:tcPr>
          <w:p w:rsidR="00266B9F" w:rsidRDefault="00266B9F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5070" w:type="dxa"/>
          </w:tcPr>
          <w:p w:rsidR="00266B9F" w:rsidRDefault="00266B9F" w:rsidP="005F42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ค่ารับรอง</w:t>
            </w:r>
          </w:p>
        </w:tc>
        <w:tc>
          <w:tcPr>
            <w:tcW w:w="1417" w:type="dxa"/>
          </w:tcPr>
          <w:p w:rsidR="00266B9F" w:rsidRDefault="00266B9F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2145" w:type="dxa"/>
          </w:tcPr>
          <w:p w:rsidR="00266B9F" w:rsidRDefault="00266B9F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</w:tr>
      <w:tr w:rsidR="00266B9F" w:rsidRPr="004A38B9" w:rsidTr="005F4266">
        <w:tc>
          <w:tcPr>
            <w:tcW w:w="724" w:type="dxa"/>
          </w:tcPr>
          <w:p w:rsidR="00266B9F" w:rsidRDefault="00266B9F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5070" w:type="dxa"/>
          </w:tcPr>
          <w:p w:rsidR="00266B9F" w:rsidRDefault="00266B9F" w:rsidP="005F42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โครงการรับเสด็จพระบาทสมเด็จพระเจ้าอยู่หัวฯสมเด็จพระนางเจ้าพระบรมราชินีนาถและพระบรมวงศานุวงศ์</w:t>
            </w:r>
          </w:p>
        </w:tc>
        <w:tc>
          <w:tcPr>
            <w:tcW w:w="1417" w:type="dxa"/>
          </w:tcPr>
          <w:p w:rsidR="00266B9F" w:rsidRDefault="00266B9F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2145" w:type="dxa"/>
          </w:tcPr>
          <w:p w:rsidR="00266B9F" w:rsidRDefault="00266B9F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</w:tr>
      <w:tr w:rsidR="00266B9F" w:rsidRPr="004A38B9" w:rsidTr="005F4266">
        <w:tc>
          <w:tcPr>
            <w:tcW w:w="724" w:type="dxa"/>
          </w:tcPr>
          <w:p w:rsidR="00266B9F" w:rsidRDefault="00266B9F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5070" w:type="dxa"/>
          </w:tcPr>
          <w:p w:rsidR="00266B9F" w:rsidRDefault="00266B9F" w:rsidP="005F42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โครงการเทิดพระเกียรติ 12 สิงหามหาราชินี</w:t>
            </w:r>
          </w:p>
        </w:tc>
        <w:tc>
          <w:tcPr>
            <w:tcW w:w="1417" w:type="dxa"/>
          </w:tcPr>
          <w:p w:rsidR="00266B9F" w:rsidRDefault="00266B9F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2145" w:type="dxa"/>
          </w:tcPr>
          <w:p w:rsidR="00266B9F" w:rsidRDefault="00266B9F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</w:tr>
      <w:tr w:rsidR="00266B9F" w:rsidRPr="004A38B9" w:rsidTr="005F4266">
        <w:tc>
          <w:tcPr>
            <w:tcW w:w="724" w:type="dxa"/>
          </w:tcPr>
          <w:p w:rsidR="00266B9F" w:rsidRDefault="00266B9F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5070" w:type="dxa"/>
          </w:tcPr>
          <w:p w:rsidR="00266B9F" w:rsidRDefault="00266B9F" w:rsidP="005F42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โครงการเทิดพระเกียรติพระบาทสมเด็จพระเจ้าอยู่หัวมหาวิชิราลงกรณบดินทร์เทพยวรางกูร (ร.10)</w:t>
            </w:r>
          </w:p>
        </w:tc>
        <w:tc>
          <w:tcPr>
            <w:tcW w:w="1417" w:type="dxa"/>
          </w:tcPr>
          <w:p w:rsidR="00266B9F" w:rsidRDefault="00266B9F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2145" w:type="dxa"/>
          </w:tcPr>
          <w:p w:rsidR="00266B9F" w:rsidRDefault="00266B9F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</w:tr>
      <w:tr w:rsidR="00266B9F" w:rsidRPr="004A38B9" w:rsidTr="005F4266">
        <w:tc>
          <w:tcPr>
            <w:tcW w:w="724" w:type="dxa"/>
          </w:tcPr>
          <w:p w:rsidR="00266B9F" w:rsidRDefault="0081333C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  <w:tc>
          <w:tcPr>
            <w:tcW w:w="5070" w:type="dxa"/>
          </w:tcPr>
          <w:p w:rsidR="00266B9F" w:rsidRDefault="0081333C" w:rsidP="005F42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จัดซื้อรถบรรทุกเครนไฮดรอลิคพร้อมกระเช้าซ่อมไฟฟ้า ชนิด 6 ล้อ</w:t>
            </w:r>
          </w:p>
        </w:tc>
        <w:tc>
          <w:tcPr>
            <w:tcW w:w="1417" w:type="dxa"/>
          </w:tcPr>
          <w:p w:rsidR="00266B9F" w:rsidRDefault="0081333C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2,100,000</w:t>
            </w:r>
          </w:p>
        </w:tc>
        <w:tc>
          <w:tcPr>
            <w:tcW w:w="2145" w:type="dxa"/>
          </w:tcPr>
          <w:p w:rsidR="00266B9F" w:rsidRDefault="0081333C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ดำเนินการแล้วแต่ยังไม่ได้เบิกจ่าย</w:t>
            </w:r>
          </w:p>
        </w:tc>
      </w:tr>
      <w:tr w:rsidR="0081333C" w:rsidRPr="004A38B9" w:rsidTr="005F4266">
        <w:tc>
          <w:tcPr>
            <w:tcW w:w="724" w:type="dxa"/>
          </w:tcPr>
          <w:p w:rsidR="0081333C" w:rsidRDefault="0081333C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70" w:type="dxa"/>
          </w:tcPr>
          <w:p w:rsidR="0081333C" w:rsidRPr="0081333C" w:rsidRDefault="0081333C" w:rsidP="008133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33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รวมงบประมาณทั้งสิ้น</w:t>
            </w:r>
          </w:p>
        </w:tc>
        <w:tc>
          <w:tcPr>
            <w:tcW w:w="1417" w:type="dxa"/>
          </w:tcPr>
          <w:p w:rsidR="0081333C" w:rsidRPr="0081333C" w:rsidRDefault="0081333C" w:rsidP="005F42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33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 w:rsidR="007A4B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 w:rsidRPr="008133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384,400</w:t>
            </w:r>
          </w:p>
        </w:tc>
        <w:tc>
          <w:tcPr>
            <w:tcW w:w="2145" w:type="dxa"/>
          </w:tcPr>
          <w:p w:rsidR="0081333C" w:rsidRDefault="0081333C" w:rsidP="005F42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5F4266" w:rsidRPr="005F4266" w:rsidRDefault="005F4266" w:rsidP="005F426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</w:p>
    <w:p w:rsidR="00413823" w:rsidRDefault="00413823" w:rsidP="00413823">
      <w:pPr>
        <w:spacing w:after="0" w:line="240" w:lineRule="auto"/>
        <w:jc w:val="right"/>
        <w:outlineLvl w:val="0"/>
        <w:rPr>
          <w:rFonts w:ascii="TH SarabunPSK" w:eastAsia="Times New Roman" w:hAnsi="TH SarabunPSK" w:cs="TH SarabunPSK"/>
          <w:sz w:val="24"/>
        </w:rPr>
      </w:pPr>
    </w:p>
    <w:p w:rsidR="00413823" w:rsidRDefault="00413823" w:rsidP="005F4266">
      <w:pPr>
        <w:spacing w:after="0" w:line="240" w:lineRule="auto"/>
        <w:jc w:val="center"/>
        <w:outlineLvl w:val="0"/>
        <w:rPr>
          <w:rFonts w:ascii="TH SarabunPSK" w:eastAsia="Times New Roman" w:hAnsi="TH SarabunPSK" w:cs="TH SarabunPSK"/>
          <w:sz w:val="24"/>
        </w:rPr>
      </w:pPr>
    </w:p>
    <w:p w:rsidR="00413823" w:rsidRDefault="00413823" w:rsidP="00626341">
      <w:pPr>
        <w:rPr>
          <w:rFonts w:ascii="TH SarabunIT๙" w:hAnsi="TH SarabunIT๙" w:cs="TH SarabunIT๙"/>
          <w:b/>
          <w:bCs/>
          <w:sz w:val="32"/>
          <w:szCs w:val="32"/>
        </w:rPr>
        <w:sectPr w:rsidR="00413823" w:rsidSect="00AF7E94">
          <w:pgSz w:w="11906" w:h="16838"/>
          <w:pgMar w:top="1418" w:right="992" w:bottom="851" w:left="1440" w:header="709" w:footer="709" w:gutter="0"/>
          <w:cols w:space="708"/>
          <w:docGrid w:linePitch="360"/>
        </w:sectPr>
      </w:pPr>
    </w:p>
    <w:p w:rsidR="003B34CF" w:rsidRPr="0053509C" w:rsidRDefault="003B34CF" w:rsidP="00626341">
      <w:pPr>
        <w:tabs>
          <w:tab w:val="left" w:pos="284"/>
          <w:tab w:val="left" w:pos="1418"/>
          <w:tab w:val="left" w:pos="1843"/>
          <w:tab w:val="left" w:pos="2268"/>
          <w:tab w:val="left" w:pos="2410"/>
          <w:tab w:val="left" w:pos="2835"/>
        </w:tabs>
        <w:spacing w:after="0" w:line="240" w:lineRule="auto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509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ส่วนที่ 4  สรุปผล ข้อสังเกตและข้อเสนอแนะ</w:t>
      </w:r>
    </w:p>
    <w:p w:rsidR="0026517D" w:rsidRDefault="003B34CF" w:rsidP="00E16078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hAnsi="TH SarabunIT๙" w:cs="TH SarabunIT๙"/>
          <w:sz w:val="32"/>
          <w:szCs w:val="32"/>
        </w:rPr>
      </w:pPr>
      <w:r w:rsidRPr="0053509C">
        <w:rPr>
          <w:rFonts w:ascii="TH SarabunIT๙" w:hAnsi="TH SarabunIT๙" w:cs="TH SarabunIT๙"/>
          <w:sz w:val="32"/>
          <w:szCs w:val="32"/>
          <w:cs/>
        </w:rPr>
        <w:t>-------</w:t>
      </w:r>
      <w:r w:rsidRPr="0053509C">
        <w:rPr>
          <w:rFonts w:ascii="TH SarabunIT๙" w:hAnsi="TH SarabunIT๙" w:cs="TH SarabunIT๙"/>
          <w:sz w:val="32"/>
          <w:szCs w:val="32"/>
        </w:rPr>
        <w:t>----------</w:t>
      </w:r>
    </w:p>
    <w:p w:rsidR="00E5416F" w:rsidRDefault="00E5416F" w:rsidP="00E16078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E5416F" w:rsidRPr="00B71FB1" w:rsidTr="00FF3A74">
        <w:tc>
          <w:tcPr>
            <w:tcW w:w="4644" w:type="dxa"/>
          </w:tcPr>
          <w:p w:rsidR="00E5416F" w:rsidRPr="00B71FB1" w:rsidRDefault="00E5416F" w:rsidP="00FF3A7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37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ปัญหา </w:t>
            </w:r>
            <w:r w:rsidRPr="00E1379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Pr="00E137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อุปสรรค</w:t>
            </w:r>
          </w:p>
        </w:tc>
        <w:tc>
          <w:tcPr>
            <w:tcW w:w="4644" w:type="dxa"/>
          </w:tcPr>
          <w:p w:rsidR="00E5416F" w:rsidRPr="00B71FB1" w:rsidRDefault="00E5416F" w:rsidP="00FF3A7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37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-</w:t>
            </w:r>
            <w:r w:rsidRPr="00E137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แนวทางการแก้ไข</w:t>
            </w:r>
          </w:p>
        </w:tc>
      </w:tr>
      <w:tr w:rsidR="00E5416F" w:rsidTr="00FF3A74">
        <w:tc>
          <w:tcPr>
            <w:tcW w:w="4644" w:type="dxa"/>
          </w:tcPr>
          <w:p w:rsidR="00E5416F" w:rsidRPr="00B71FB1" w:rsidRDefault="00E5416F" w:rsidP="00FF3A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71FB1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โครงการ/กิจกรรม ที่ดำเนินการส่วนใหญ่ยังเป็นด้านโครงสร้างพื้นฐาน จึงยังไม่ครอบคลุมทุกยุทธศาสตร์</w:t>
            </w:r>
          </w:p>
        </w:tc>
        <w:tc>
          <w:tcPr>
            <w:tcW w:w="4644" w:type="dxa"/>
          </w:tcPr>
          <w:p w:rsidR="00E5416F" w:rsidRPr="00B71FB1" w:rsidRDefault="00E5416F" w:rsidP="00FF3A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มีการเปิดโอกาสให้ประชาชนมีส่วนร่วมในโครงการ/กิจกรรม เน้นการพัฒนาให้ครอบคลุม    ทุกๆ ด้าน โดยยึดปัญหาที่จำเป็นเร่งด่วนและความต้องการของประชาชนเป็นหลัก </w:t>
            </w:r>
          </w:p>
        </w:tc>
      </w:tr>
      <w:tr w:rsidR="00E5416F" w:rsidTr="00FF3A74">
        <w:tc>
          <w:tcPr>
            <w:tcW w:w="4644" w:type="dxa"/>
          </w:tcPr>
          <w:p w:rsidR="00E5416F" w:rsidRPr="00B71FB1" w:rsidRDefault="00E5416F" w:rsidP="00FF3A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โครงการ/กิจกรรม บางโครงการมีขนาดใหญ่      ใช้งบประมาณสูงเกินศักยภาพของ อบต.</w:t>
            </w:r>
          </w:p>
        </w:tc>
        <w:tc>
          <w:tcPr>
            <w:tcW w:w="4644" w:type="dxa"/>
          </w:tcPr>
          <w:p w:rsidR="00E5416F" w:rsidRPr="00B71FB1" w:rsidRDefault="00E5416F" w:rsidP="00FF3A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มีการประสานขอความร่วมมือกับหน่วยงานอื่น    ที่เกี่ยวข้อง ที่มีศักยภาพสามารถดำเนินการได้ เช่น อบจ. , ก.ทรัพยากรฯ , ก.พัฒนาสังคมฯ ฯลฯ </w:t>
            </w:r>
          </w:p>
        </w:tc>
      </w:tr>
      <w:tr w:rsidR="00E5416F" w:rsidTr="00FF3A74">
        <w:tc>
          <w:tcPr>
            <w:tcW w:w="4644" w:type="dxa"/>
          </w:tcPr>
          <w:p w:rsidR="00E5416F" w:rsidRPr="00B71FB1" w:rsidRDefault="00E5416F" w:rsidP="00FF3A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ปัญหาการขาดแคลนแหล่งน้ำขนาดใหญ่สำหรับการอุปโภคบริโภคและทำการเกษตร ทำให้ยัง       ขาดแคลนน้ำและประสบปัญหาอย่างมากในช่วง     ฤดูแล้ง</w:t>
            </w:r>
          </w:p>
        </w:tc>
        <w:tc>
          <w:tcPr>
            <w:tcW w:w="4644" w:type="dxa"/>
          </w:tcPr>
          <w:p w:rsidR="00E5416F" w:rsidRPr="00B71FB1" w:rsidRDefault="00E5416F" w:rsidP="00FF3A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ควรให้ความสำคัญและเน้นการดำเนินโครงการเกี่ยวกับการพัฒนาแหล่งน้ำ เช่น การขุดลอกลำห้วย ห</w:t>
            </w:r>
            <w:r w:rsidR="00DF2D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นองน้ำ และการจัดสร้าง-ซ่อมแซมฝาย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น้ำล้น     ฝายแม้ว หรือคลองชลประทาน และถ้าโครงการไหนเป็นโครงการขนาดใหญ่เกินศักยภาพ ต้องประสานกับ ก.ทรัพยากรฯ กรมชลประทาน หรือหน่วยงานอื่น     ที่เกี่ยวข้อง</w:t>
            </w:r>
          </w:p>
        </w:tc>
      </w:tr>
      <w:tr w:rsidR="00E5416F" w:rsidTr="00FF3A74">
        <w:tc>
          <w:tcPr>
            <w:tcW w:w="4644" w:type="dxa"/>
          </w:tcPr>
          <w:p w:rsidR="00E5416F" w:rsidRPr="00B71FB1" w:rsidRDefault="00E5416F" w:rsidP="00FF3A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 การอนุมัติโครงการต่างๆ ตามข้อบัญญัติของสภาฯ บางโครงการไม่สอดคล้องกับแผนพัฒนาสี่ปีหรือแผนยุทธศาสตร์การพัฒนา เพราะขาดการบูรณาการของฝ่ายต่างๆ คือ ผ่ายสภาฯ ฝ่ายบริหาร และฝ่ายจัดทำแผนพัฒนา ความสำคัญและปัญหาเร่งด่วน งบประมาณที่มีจำกัด</w:t>
            </w:r>
          </w:p>
        </w:tc>
        <w:tc>
          <w:tcPr>
            <w:tcW w:w="4644" w:type="dxa"/>
          </w:tcPr>
          <w:p w:rsidR="00E5416F" w:rsidRPr="00B71FB1" w:rsidRDefault="00E5416F" w:rsidP="00FF3A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 ควรมีการบูรณาการจากทุกๆ ฝ่าย เช่น ฝ่ายสภาอบต. และฝ่ายบริหาร เพื่อให้ความสำคัญกับการจัดทำแผนพัฒนา โดยให้การอนุมัติงบประมาณโครงการต่างๆ ตามข้อบัญญัติมีความสอดคล้อง      กับแผนพัฒนาฯ </w:t>
            </w:r>
          </w:p>
        </w:tc>
      </w:tr>
      <w:tr w:rsidR="00E5416F" w:rsidTr="00FF3A74">
        <w:tc>
          <w:tcPr>
            <w:tcW w:w="4644" w:type="dxa"/>
          </w:tcPr>
          <w:p w:rsidR="00E5416F" w:rsidRPr="00CC0594" w:rsidRDefault="00E5416F" w:rsidP="00FF3A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 งบประมาณไม่เพียงพอต่อการพัฒนาและขาดการสนับสนุนงบประมาณในโครงการขนาดใหญ่ ที่เกินศักยภาพของ อบต. ที่จะดำเนินการได้</w:t>
            </w:r>
          </w:p>
        </w:tc>
        <w:tc>
          <w:tcPr>
            <w:tcW w:w="4644" w:type="dxa"/>
          </w:tcPr>
          <w:p w:rsidR="00E5416F" w:rsidRPr="00B71FB1" w:rsidRDefault="00E5416F" w:rsidP="00FF3A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 ควรมีการบริหารงบประมาณเป็นไปอย่าง</w:t>
            </w:r>
            <w:r w:rsidR="00CA034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CA034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มีประสิทธิภาพ และงบประมาณที่ลงทุนในแต่ละโครงการต้องมีความคุ้มค่า </w:t>
            </w:r>
          </w:p>
        </w:tc>
      </w:tr>
    </w:tbl>
    <w:p w:rsidR="00E5416F" w:rsidRDefault="00E5416F" w:rsidP="00E16078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</w:rPr>
      </w:pPr>
    </w:p>
    <w:p w:rsidR="00E5416F" w:rsidRDefault="00E5416F" w:rsidP="00E16078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</w:rPr>
      </w:pPr>
    </w:p>
    <w:p w:rsidR="00E5416F" w:rsidRDefault="00E5416F" w:rsidP="00E16078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</w:rPr>
      </w:pPr>
    </w:p>
    <w:p w:rsidR="00E5416F" w:rsidRDefault="00E5416F" w:rsidP="00E16078">
      <w:pPr>
        <w:tabs>
          <w:tab w:val="left" w:pos="284"/>
          <w:tab w:val="left" w:pos="1418"/>
          <w:tab w:val="left" w:pos="2268"/>
        </w:tabs>
        <w:spacing w:after="0" w:line="240" w:lineRule="auto"/>
        <w:ind w:right="-188"/>
        <w:jc w:val="center"/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</w:rPr>
      </w:pPr>
    </w:p>
    <w:p w:rsidR="001E1609" w:rsidRDefault="001E1609" w:rsidP="003B34CF">
      <w:pPr>
        <w:tabs>
          <w:tab w:val="left" w:pos="284"/>
          <w:tab w:val="left" w:pos="567"/>
          <w:tab w:val="left" w:pos="1418"/>
          <w:tab w:val="left" w:pos="1843"/>
          <w:tab w:val="left" w:pos="2410"/>
        </w:tabs>
        <w:spacing w:after="0" w:line="240" w:lineRule="auto"/>
        <w:ind w:right="-188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3B34CF" w:rsidRPr="003B34CF" w:rsidRDefault="003B34CF" w:rsidP="003B34CF">
      <w:pPr>
        <w:spacing w:after="0" w:line="240" w:lineRule="auto"/>
        <w:rPr>
          <w:rFonts w:ascii="TH SarabunIT๙" w:hAnsi="TH SarabunIT๙" w:cs="TH SarabunIT๙"/>
          <w:b/>
          <w:bCs/>
          <w:sz w:val="20"/>
          <w:szCs w:val="36"/>
        </w:rPr>
      </w:pPr>
    </w:p>
    <w:p w:rsidR="00A25781" w:rsidRPr="003B34CF" w:rsidRDefault="00A25781" w:rsidP="003B34CF">
      <w:pPr>
        <w:rPr>
          <w:szCs w:val="22"/>
          <w:cs/>
        </w:rPr>
      </w:pPr>
    </w:p>
    <w:sectPr w:rsidR="00A25781" w:rsidRPr="003B34CF" w:rsidSect="004E7FD9">
      <w:pgSz w:w="11906" w:h="16838"/>
      <w:pgMar w:top="1418" w:right="992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167" w:rsidRDefault="00283167" w:rsidP="009F3F99">
      <w:pPr>
        <w:spacing w:after="0" w:line="240" w:lineRule="auto"/>
      </w:pPr>
      <w:r>
        <w:separator/>
      </w:r>
    </w:p>
  </w:endnote>
  <w:endnote w:type="continuationSeparator" w:id="0">
    <w:p w:rsidR="00283167" w:rsidRDefault="00283167" w:rsidP="009F3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167" w:rsidRDefault="00283167" w:rsidP="009F3F99">
      <w:pPr>
        <w:spacing w:after="0" w:line="240" w:lineRule="auto"/>
      </w:pPr>
      <w:r>
        <w:separator/>
      </w:r>
    </w:p>
  </w:footnote>
  <w:footnote w:type="continuationSeparator" w:id="0">
    <w:p w:rsidR="00283167" w:rsidRDefault="00283167" w:rsidP="009F3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4314D"/>
    <w:multiLevelType w:val="hybridMultilevel"/>
    <w:tmpl w:val="31CA9CCA"/>
    <w:lvl w:ilvl="0" w:tplc="A1388D1C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cs="Times New Roman" w:hint="default"/>
      </w:rPr>
    </w:lvl>
    <w:lvl w:ilvl="1" w:tplc="14E02BD6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cs="Times New Roman" w:hint="default"/>
      </w:rPr>
    </w:lvl>
    <w:lvl w:ilvl="2" w:tplc="39DC3366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cs="Times New Roman" w:hint="default"/>
      </w:rPr>
    </w:lvl>
    <w:lvl w:ilvl="3" w:tplc="498C10A4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cs="Times New Roman" w:hint="default"/>
      </w:rPr>
    </w:lvl>
    <w:lvl w:ilvl="4" w:tplc="B76408DC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cs="Times New Roman" w:hint="default"/>
      </w:rPr>
    </w:lvl>
    <w:lvl w:ilvl="5" w:tplc="43BCFD64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cs="Times New Roman" w:hint="default"/>
      </w:rPr>
    </w:lvl>
    <w:lvl w:ilvl="6" w:tplc="6ACED94A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cs="Times New Roman" w:hint="default"/>
      </w:rPr>
    </w:lvl>
    <w:lvl w:ilvl="7" w:tplc="95AC7470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cs="Times New Roman" w:hint="default"/>
      </w:rPr>
    </w:lvl>
    <w:lvl w:ilvl="8" w:tplc="5C048352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cs="Times New Roman" w:hint="default"/>
      </w:rPr>
    </w:lvl>
  </w:abstractNum>
  <w:abstractNum w:abstractNumId="1">
    <w:nsid w:val="08BA6592"/>
    <w:multiLevelType w:val="hybridMultilevel"/>
    <w:tmpl w:val="CFFED438"/>
    <w:lvl w:ilvl="0" w:tplc="832218DA">
      <w:start w:val="3"/>
      <w:numFmt w:val="bullet"/>
      <w:lvlText w:val="-"/>
      <w:lvlJc w:val="left"/>
      <w:pPr>
        <w:ind w:left="64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">
    <w:nsid w:val="17EF4FB0"/>
    <w:multiLevelType w:val="hybridMultilevel"/>
    <w:tmpl w:val="AEB27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84B8E"/>
    <w:multiLevelType w:val="multilevel"/>
    <w:tmpl w:val="74AED074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2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440"/>
      </w:p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</w:lvl>
  </w:abstractNum>
  <w:abstractNum w:abstractNumId="4">
    <w:nsid w:val="1D06175A"/>
    <w:multiLevelType w:val="hybridMultilevel"/>
    <w:tmpl w:val="1FA8F49C"/>
    <w:lvl w:ilvl="0" w:tplc="5010CC2A">
      <w:start w:val="3"/>
      <w:numFmt w:val="bullet"/>
      <w:lvlText w:val="-"/>
      <w:lvlJc w:val="left"/>
      <w:pPr>
        <w:ind w:left="63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>
    <w:nsid w:val="24657E8B"/>
    <w:multiLevelType w:val="hybridMultilevel"/>
    <w:tmpl w:val="6D12B728"/>
    <w:lvl w:ilvl="0" w:tplc="0D98E65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4C7253"/>
    <w:multiLevelType w:val="multilevel"/>
    <w:tmpl w:val="22BA8F7C"/>
    <w:lvl w:ilvl="0">
      <w:start w:val="1"/>
      <w:numFmt w:val="decimal"/>
      <w:lvlText w:val="%1."/>
      <w:lvlJc w:val="left"/>
      <w:pPr>
        <w:ind w:left="24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7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2160"/>
      </w:pPr>
      <w:rPr>
        <w:rFonts w:hint="default"/>
      </w:rPr>
    </w:lvl>
  </w:abstractNum>
  <w:abstractNum w:abstractNumId="7">
    <w:nsid w:val="2C8C2A38"/>
    <w:multiLevelType w:val="multilevel"/>
    <w:tmpl w:val="C2D85F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CE50806"/>
    <w:multiLevelType w:val="hybridMultilevel"/>
    <w:tmpl w:val="2D0CA6F8"/>
    <w:lvl w:ilvl="0" w:tplc="A0D23066">
      <w:numFmt w:val="bullet"/>
      <w:lvlText w:val="-"/>
      <w:lvlJc w:val="left"/>
      <w:pPr>
        <w:ind w:left="720" w:hanging="360"/>
      </w:pPr>
      <w:rPr>
        <w:rFonts w:ascii="TH SarabunIT๙" w:eastAsia="AngsanaNew-Bold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AB45E5"/>
    <w:multiLevelType w:val="hybridMultilevel"/>
    <w:tmpl w:val="D838961C"/>
    <w:lvl w:ilvl="0" w:tplc="93A228C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B91533"/>
    <w:multiLevelType w:val="hybridMultilevel"/>
    <w:tmpl w:val="9DF41268"/>
    <w:lvl w:ilvl="0" w:tplc="DAD22BAA">
      <w:start w:val="1"/>
      <w:numFmt w:val="bullet"/>
      <w:lvlText w:val=""/>
      <w:lvlJc w:val="left"/>
      <w:pPr>
        <w:tabs>
          <w:tab w:val="num" w:pos="1860"/>
        </w:tabs>
        <w:ind w:left="1860" w:hanging="420"/>
      </w:pPr>
      <w:rPr>
        <w:rFonts w:ascii="Webdings" w:eastAsia="Times New Roman" w:hAnsi="Webdings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3FAF5B46"/>
    <w:multiLevelType w:val="multilevel"/>
    <w:tmpl w:val="9884AB08"/>
    <w:lvl w:ilvl="0">
      <w:start w:val="2"/>
      <w:numFmt w:val="decimal"/>
      <w:lvlText w:val="%1"/>
      <w:lvlJc w:val="left"/>
      <w:pPr>
        <w:ind w:left="360" w:hanging="360"/>
      </w:pPr>
      <w:rPr>
        <w:rFonts w:ascii="TH SarabunIT๙" w:hAnsi="TH SarabunIT๙" w:cs="TH SarabunIT๙" w:hint="default"/>
        <w:color w:val="000000"/>
        <w:sz w:val="32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H SarabunIT๙" w:hAnsi="TH SarabunIT๙" w:cs="TH SarabunIT๙" w:hint="default"/>
        <w:color w:val="000000"/>
        <w:sz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H SarabunIT๙" w:hAnsi="TH SarabunIT๙" w:cs="TH SarabunIT๙" w:hint="default"/>
        <w:color w:val="000000"/>
        <w:sz w:val="3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H SarabunIT๙" w:hAnsi="TH SarabunIT๙" w:cs="TH SarabunIT๙" w:hint="default"/>
        <w:color w:val="000000"/>
        <w:sz w:val="3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TH SarabunIT๙" w:hAnsi="TH SarabunIT๙" w:cs="TH SarabunIT๙" w:hint="default"/>
        <w:color w:val="000000"/>
        <w:sz w:val="3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H SarabunIT๙" w:hAnsi="TH SarabunIT๙" w:cs="TH SarabunIT๙" w:hint="default"/>
        <w:color w:val="000000"/>
        <w:sz w:val="3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TH SarabunIT๙" w:hAnsi="TH SarabunIT๙" w:cs="TH SarabunIT๙" w:hint="default"/>
        <w:color w:val="000000"/>
        <w:sz w:val="3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TH SarabunIT๙" w:hAnsi="TH SarabunIT๙" w:cs="TH SarabunIT๙" w:hint="default"/>
        <w:color w:val="000000"/>
        <w:sz w:val="3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H SarabunIT๙" w:hAnsi="TH SarabunIT๙" w:cs="TH SarabunIT๙" w:hint="default"/>
        <w:color w:val="000000"/>
        <w:sz w:val="32"/>
      </w:rPr>
    </w:lvl>
  </w:abstractNum>
  <w:abstractNum w:abstractNumId="12">
    <w:nsid w:val="44012566"/>
    <w:multiLevelType w:val="hybridMultilevel"/>
    <w:tmpl w:val="75B0667C"/>
    <w:lvl w:ilvl="0" w:tplc="CA800B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4483431"/>
    <w:multiLevelType w:val="hybridMultilevel"/>
    <w:tmpl w:val="3AA4076C"/>
    <w:lvl w:ilvl="0" w:tplc="C54A1EE2">
      <w:start w:val="1"/>
      <w:numFmt w:val="decimal"/>
      <w:lvlText w:val="(%1)"/>
      <w:lvlJc w:val="left"/>
      <w:pPr>
        <w:ind w:left="2062" w:hanging="360"/>
      </w:pPr>
      <w:rPr>
        <w:rFonts w:eastAsia="AngsanaNew"/>
      </w:rPr>
    </w:lvl>
    <w:lvl w:ilvl="1" w:tplc="04090019">
      <w:start w:val="1"/>
      <w:numFmt w:val="lowerLetter"/>
      <w:lvlText w:val="%2."/>
      <w:lvlJc w:val="left"/>
      <w:pPr>
        <w:ind w:left="2782" w:hanging="360"/>
      </w:pPr>
    </w:lvl>
    <w:lvl w:ilvl="2" w:tplc="0409001B">
      <w:start w:val="1"/>
      <w:numFmt w:val="lowerRoman"/>
      <w:lvlText w:val="%3."/>
      <w:lvlJc w:val="right"/>
      <w:pPr>
        <w:ind w:left="3502" w:hanging="180"/>
      </w:pPr>
    </w:lvl>
    <w:lvl w:ilvl="3" w:tplc="0409000F">
      <w:start w:val="1"/>
      <w:numFmt w:val="decimal"/>
      <w:lvlText w:val="%4."/>
      <w:lvlJc w:val="left"/>
      <w:pPr>
        <w:ind w:left="4222" w:hanging="360"/>
      </w:pPr>
    </w:lvl>
    <w:lvl w:ilvl="4" w:tplc="04090019">
      <w:start w:val="1"/>
      <w:numFmt w:val="lowerLetter"/>
      <w:lvlText w:val="%5."/>
      <w:lvlJc w:val="left"/>
      <w:pPr>
        <w:ind w:left="4942" w:hanging="360"/>
      </w:pPr>
    </w:lvl>
    <w:lvl w:ilvl="5" w:tplc="0409001B">
      <w:start w:val="1"/>
      <w:numFmt w:val="lowerRoman"/>
      <w:lvlText w:val="%6."/>
      <w:lvlJc w:val="right"/>
      <w:pPr>
        <w:ind w:left="5662" w:hanging="180"/>
      </w:pPr>
    </w:lvl>
    <w:lvl w:ilvl="6" w:tplc="0409000F">
      <w:start w:val="1"/>
      <w:numFmt w:val="decimal"/>
      <w:lvlText w:val="%7."/>
      <w:lvlJc w:val="left"/>
      <w:pPr>
        <w:ind w:left="6382" w:hanging="360"/>
      </w:pPr>
    </w:lvl>
    <w:lvl w:ilvl="7" w:tplc="04090019">
      <w:start w:val="1"/>
      <w:numFmt w:val="lowerLetter"/>
      <w:lvlText w:val="%8."/>
      <w:lvlJc w:val="left"/>
      <w:pPr>
        <w:ind w:left="7102" w:hanging="360"/>
      </w:pPr>
    </w:lvl>
    <w:lvl w:ilvl="8" w:tplc="0409001B">
      <w:start w:val="1"/>
      <w:numFmt w:val="lowerRoman"/>
      <w:lvlText w:val="%9."/>
      <w:lvlJc w:val="right"/>
      <w:pPr>
        <w:ind w:left="7822" w:hanging="180"/>
      </w:pPr>
    </w:lvl>
  </w:abstractNum>
  <w:abstractNum w:abstractNumId="14">
    <w:nsid w:val="4EE32CE2"/>
    <w:multiLevelType w:val="hybridMultilevel"/>
    <w:tmpl w:val="0002CE82"/>
    <w:lvl w:ilvl="0" w:tplc="63E0F91A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>
    <w:nsid w:val="53D131FE"/>
    <w:multiLevelType w:val="hybridMultilevel"/>
    <w:tmpl w:val="E7BE063C"/>
    <w:lvl w:ilvl="0" w:tplc="934A1DF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5B9E7E51"/>
    <w:multiLevelType w:val="hybridMultilevel"/>
    <w:tmpl w:val="486A94C8"/>
    <w:lvl w:ilvl="0" w:tplc="ACDE2F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603F198E"/>
    <w:multiLevelType w:val="hybridMultilevel"/>
    <w:tmpl w:val="E4D8C50C"/>
    <w:lvl w:ilvl="0" w:tplc="0C94D2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61E7201A"/>
    <w:multiLevelType w:val="hybridMultilevel"/>
    <w:tmpl w:val="9CB44680"/>
    <w:lvl w:ilvl="0" w:tplc="742A0D0A">
      <w:start w:val="1"/>
      <w:numFmt w:val="thaiNumbers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65F47F37"/>
    <w:multiLevelType w:val="hybridMultilevel"/>
    <w:tmpl w:val="58FC31A2"/>
    <w:lvl w:ilvl="0" w:tplc="C688DAA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69535702"/>
    <w:multiLevelType w:val="hybridMultilevel"/>
    <w:tmpl w:val="78DADB28"/>
    <w:lvl w:ilvl="0" w:tplc="25D49E6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6F6837ED"/>
    <w:multiLevelType w:val="multilevel"/>
    <w:tmpl w:val="1B889DF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2">
    <w:nsid w:val="6F707AC8"/>
    <w:multiLevelType w:val="hybridMultilevel"/>
    <w:tmpl w:val="743E0C04"/>
    <w:lvl w:ilvl="0" w:tplc="EB5AA188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0DA3139"/>
    <w:multiLevelType w:val="multilevel"/>
    <w:tmpl w:val="C8BAF9D6"/>
    <w:lvl w:ilvl="0">
      <w:start w:val="1"/>
      <w:numFmt w:val="decimal"/>
      <w:lvlText w:val="%1."/>
      <w:lvlJc w:val="left"/>
      <w:pPr>
        <w:ind w:left="2235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223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75" w:hanging="1800"/>
      </w:pPr>
      <w:rPr>
        <w:rFonts w:hint="default"/>
      </w:rPr>
    </w:lvl>
  </w:abstractNum>
  <w:abstractNum w:abstractNumId="24">
    <w:nsid w:val="72EC1743"/>
    <w:multiLevelType w:val="hybridMultilevel"/>
    <w:tmpl w:val="6AB05B34"/>
    <w:lvl w:ilvl="0" w:tplc="055AA61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5">
    <w:nsid w:val="77455A55"/>
    <w:multiLevelType w:val="hybridMultilevel"/>
    <w:tmpl w:val="0FCE9520"/>
    <w:lvl w:ilvl="0" w:tplc="0AE8EB58">
      <w:start w:val="3"/>
      <w:numFmt w:val="bullet"/>
      <w:lvlText w:val="-"/>
      <w:lvlJc w:val="left"/>
      <w:pPr>
        <w:ind w:left="57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6">
    <w:nsid w:val="7BF41E52"/>
    <w:multiLevelType w:val="hybridMultilevel"/>
    <w:tmpl w:val="DFF0AA7C"/>
    <w:lvl w:ilvl="0" w:tplc="577A7FA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7">
    <w:nsid w:val="7F901A9E"/>
    <w:multiLevelType w:val="hybridMultilevel"/>
    <w:tmpl w:val="FB10493A"/>
    <w:lvl w:ilvl="0" w:tplc="C3DA3BC2">
      <w:start w:val="3"/>
      <w:numFmt w:val="bullet"/>
      <w:lvlText w:val="-"/>
      <w:lvlJc w:val="left"/>
      <w:pPr>
        <w:ind w:left="64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1"/>
  </w:num>
  <w:num w:numId="10">
    <w:abstractNumId w:val="20"/>
  </w:num>
  <w:num w:numId="11">
    <w:abstractNumId w:val="12"/>
  </w:num>
  <w:num w:numId="12">
    <w:abstractNumId w:val="17"/>
  </w:num>
  <w:num w:numId="13">
    <w:abstractNumId w:val="16"/>
  </w:num>
  <w:num w:numId="14">
    <w:abstractNumId w:val="7"/>
  </w:num>
  <w:num w:numId="15">
    <w:abstractNumId w:val="6"/>
  </w:num>
  <w:num w:numId="16">
    <w:abstractNumId w:val="8"/>
  </w:num>
  <w:num w:numId="17">
    <w:abstractNumId w:val="5"/>
  </w:num>
  <w:num w:numId="18">
    <w:abstractNumId w:val="11"/>
  </w:num>
  <w:num w:numId="19">
    <w:abstractNumId w:val="23"/>
  </w:num>
  <w:num w:numId="20">
    <w:abstractNumId w:val="26"/>
  </w:num>
  <w:num w:numId="21">
    <w:abstractNumId w:val="14"/>
  </w:num>
  <w:num w:numId="22">
    <w:abstractNumId w:val="22"/>
  </w:num>
  <w:num w:numId="23">
    <w:abstractNumId w:val="15"/>
  </w:num>
  <w:num w:numId="24">
    <w:abstractNumId w:val="9"/>
  </w:num>
  <w:num w:numId="25">
    <w:abstractNumId w:val="2"/>
  </w:num>
  <w:num w:numId="26">
    <w:abstractNumId w:val="27"/>
  </w:num>
  <w:num w:numId="27">
    <w:abstractNumId w:val="4"/>
  </w:num>
  <w:num w:numId="28">
    <w:abstractNumId w:val="1"/>
  </w:num>
  <w:num w:numId="29">
    <w:abstractNumId w:val="25"/>
  </w:num>
  <w:num w:numId="30">
    <w:abstractNumId w:val="19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D3"/>
    <w:rsid w:val="00005C9F"/>
    <w:rsid w:val="00010463"/>
    <w:rsid w:val="000118E5"/>
    <w:rsid w:val="00024E46"/>
    <w:rsid w:val="00033630"/>
    <w:rsid w:val="00034EDB"/>
    <w:rsid w:val="00036143"/>
    <w:rsid w:val="0003713E"/>
    <w:rsid w:val="00047CC3"/>
    <w:rsid w:val="00054A2E"/>
    <w:rsid w:val="00062E35"/>
    <w:rsid w:val="00062FA2"/>
    <w:rsid w:val="000645AA"/>
    <w:rsid w:val="000661A6"/>
    <w:rsid w:val="00072ADD"/>
    <w:rsid w:val="00072EDD"/>
    <w:rsid w:val="00081414"/>
    <w:rsid w:val="00093FC5"/>
    <w:rsid w:val="000A2F1E"/>
    <w:rsid w:val="000A65D4"/>
    <w:rsid w:val="000B029B"/>
    <w:rsid w:val="000B5F69"/>
    <w:rsid w:val="000C2856"/>
    <w:rsid w:val="000D7ACF"/>
    <w:rsid w:val="000E5F9E"/>
    <w:rsid w:val="000F3586"/>
    <w:rsid w:val="0010590C"/>
    <w:rsid w:val="0011718C"/>
    <w:rsid w:val="00127440"/>
    <w:rsid w:val="001323DB"/>
    <w:rsid w:val="001346BD"/>
    <w:rsid w:val="00134829"/>
    <w:rsid w:val="00136ED6"/>
    <w:rsid w:val="00143FF5"/>
    <w:rsid w:val="001440AA"/>
    <w:rsid w:val="00145858"/>
    <w:rsid w:val="00152F05"/>
    <w:rsid w:val="00175741"/>
    <w:rsid w:val="001908D7"/>
    <w:rsid w:val="001A5207"/>
    <w:rsid w:val="001A5DAB"/>
    <w:rsid w:val="001B0875"/>
    <w:rsid w:val="001B3E72"/>
    <w:rsid w:val="001C25E2"/>
    <w:rsid w:val="001D0FEA"/>
    <w:rsid w:val="001D2176"/>
    <w:rsid w:val="001E1609"/>
    <w:rsid w:val="001E49A6"/>
    <w:rsid w:val="001F47E0"/>
    <w:rsid w:val="001F65CF"/>
    <w:rsid w:val="001F7265"/>
    <w:rsid w:val="001F76C5"/>
    <w:rsid w:val="00201D57"/>
    <w:rsid w:val="0020457B"/>
    <w:rsid w:val="00205B21"/>
    <w:rsid w:val="00213ADF"/>
    <w:rsid w:val="002161A1"/>
    <w:rsid w:val="002205B7"/>
    <w:rsid w:val="00220CB5"/>
    <w:rsid w:val="0022766F"/>
    <w:rsid w:val="00235596"/>
    <w:rsid w:val="0023603D"/>
    <w:rsid w:val="00246107"/>
    <w:rsid w:val="00254CF3"/>
    <w:rsid w:val="0026517D"/>
    <w:rsid w:val="00266311"/>
    <w:rsid w:val="00266B9F"/>
    <w:rsid w:val="00270B4B"/>
    <w:rsid w:val="00274276"/>
    <w:rsid w:val="00283167"/>
    <w:rsid w:val="002975B2"/>
    <w:rsid w:val="002A75CE"/>
    <w:rsid w:val="002B0659"/>
    <w:rsid w:val="002C620E"/>
    <w:rsid w:val="002E0A97"/>
    <w:rsid w:val="002F1A79"/>
    <w:rsid w:val="002F6F0C"/>
    <w:rsid w:val="002F78B5"/>
    <w:rsid w:val="00306853"/>
    <w:rsid w:val="00310D6A"/>
    <w:rsid w:val="0031680A"/>
    <w:rsid w:val="00326106"/>
    <w:rsid w:val="00326F55"/>
    <w:rsid w:val="00327F76"/>
    <w:rsid w:val="00343EAE"/>
    <w:rsid w:val="00350081"/>
    <w:rsid w:val="00357EE1"/>
    <w:rsid w:val="00363B74"/>
    <w:rsid w:val="00377D24"/>
    <w:rsid w:val="00381DC9"/>
    <w:rsid w:val="003857D4"/>
    <w:rsid w:val="00385AE5"/>
    <w:rsid w:val="00396014"/>
    <w:rsid w:val="00396F2B"/>
    <w:rsid w:val="003B10C9"/>
    <w:rsid w:val="003B34CF"/>
    <w:rsid w:val="003C5A36"/>
    <w:rsid w:val="003D5F48"/>
    <w:rsid w:val="003D69CC"/>
    <w:rsid w:val="003E45E1"/>
    <w:rsid w:val="003F01A4"/>
    <w:rsid w:val="004061E2"/>
    <w:rsid w:val="00410008"/>
    <w:rsid w:val="00413823"/>
    <w:rsid w:val="0041551E"/>
    <w:rsid w:val="0044081E"/>
    <w:rsid w:val="00441623"/>
    <w:rsid w:val="00444198"/>
    <w:rsid w:val="00444490"/>
    <w:rsid w:val="00447536"/>
    <w:rsid w:val="0045450B"/>
    <w:rsid w:val="0046799F"/>
    <w:rsid w:val="00470E8A"/>
    <w:rsid w:val="00483510"/>
    <w:rsid w:val="004835E1"/>
    <w:rsid w:val="00494A0A"/>
    <w:rsid w:val="004B0CD2"/>
    <w:rsid w:val="004B72C8"/>
    <w:rsid w:val="004C3095"/>
    <w:rsid w:val="004C33A0"/>
    <w:rsid w:val="004D2E03"/>
    <w:rsid w:val="004D4AE5"/>
    <w:rsid w:val="004D7BD8"/>
    <w:rsid w:val="004E229D"/>
    <w:rsid w:val="004E7FD9"/>
    <w:rsid w:val="004F3533"/>
    <w:rsid w:val="004F42ED"/>
    <w:rsid w:val="00500A0E"/>
    <w:rsid w:val="0051469F"/>
    <w:rsid w:val="005218DC"/>
    <w:rsid w:val="005272FA"/>
    <w:rsid w:val="005318E9"/>
    <w:rsid w:val="00531CFD"/>
    <w:rsid w:val="00533797"/>
    <w:rsid w:val="005346CA"/>
    <w:rsid w:val="0053509C"/>
    <w:rsid w:val="00535206"/>
    <w:rsid w:val="00553B0D"/>
    <w:rsid w:val="00557423"/>
    <w:rsid w:val="00563D2D"/>
    <w:rsid w:val="00575E49"/>
    <w:rsid w:val="00576AF7"/>
    <w:rsid w:val="00581288"/>
    <w:rsid w:val="00582DF3"/>
    <w:rsid w:val="0059084B"/>
    <w:rsid w:val="00590D51"/>
    <w:rsid w:val="0059715F"/>
    <w:rsid w:val="005A2985"/>
    <w:rsid w:val="005A77BE"/>
    <w:rsid w:val="005B3E4E"/>
    <w:rsid w:val="005B5C31"/>
    <w:rsid w:val="005C2EB4"/>
    <w:rsid w:val="005D5CF0"/>
    <w:rsid w:val="005E2714"/>
    <w:rsid w:val="005E55B4"/>
    <w:rsid w:val="005F4266"/>
    <w:rsid w:val="005F4EED"/>
    <w:rsid w:val="006017D5"/>
    <w:rsid w:val="00602D85"/>
    <w:rsid w:val="006037C1"/>
    <w:rsid w:val="00610436"/>
    <w:rsid w:val="00626341"/>
    <w:rsid w:val="00626A22"/>
    <w:rsid w:val="0063045A"/>
    <w:rsid w:val="00631D07"/>
    <w:rsid w:val="00633A7E"/>
    <w:rsid w:val="006374C9"/>
    <w:rsid w:val="00642AB5"/>
    <w:rsid w:val="006446C1"/>
    <w:rsid w:val="0065161F"/>
    <w:rsid w:val="00651AE8"/>
    <w:rsid w:val="006563E6"/>
    <w:rsid w:val="006579CC"/>
    <w:rsid w:val="00660501"/>
    <w:rsid w:val="00671413"/>
    <w:rsid w:val="0067474A"/>
    <w:rsid w:val="00677319"/>
    <w:rsid w:val="00681473"/>
    <w:rsid w:val="006814D5"/>
    <w:rsid w:val="00693515"/>
    <w:rsid w:val="00693783"/>
    <w:rsid w:val="006A3522"/>
    <w:rsid w:val="006A5218"/>
    <w:rsid w:val="006B2B02"/>
    <w:rsid w:val="006B3AA3"/>
    <w:rsid w:val="006B4F53"/>
    <w:rsid w:val="006D241E"/>
    <w:rsid w:val="006E51FA"/>
    <w:rsid w:val="006F0353"/>
    <w:rsid w:val="006F27A9"/>
    <w:rsid w:val="006F29C1"/>
    <w:rsid w:val="00704262"/>
    <w:rsid w:val="0072293B"/>
    <w:rsid w:val="00731811"/>
    <w:rsid w:val="0073694A"/>
    <w:rsid w:val="00752A16"/>
    <w:rsid w:val="00766335"/>
    <w:rsid w:val="007739AD"/>
    <w:rsid w:val="00774C18"/>
    <w:rsid w:val="00784B9F"/>
    <w:rsid w:val="007902D6"/>
    <w:rsid w:val="0079242D"/>
    <w:rsid w:val="00797012"/>
    <w:rsid w:val="007A0869"/>
    <w:rsid w:val="007A4B4E"/>
    <w:rsid w:val="007B0B15"/>
    <w:rsid w:val="007B2B1D"/>
    <w:rsid w:val="007D35CD"/>
    <w:rsid w:val="007D5E4D"/>
    <w:rsid w:val="007D619C"/>
    <w:rsid w:val="007D7246"/>
    <w:rsid w:val="007D730B"/>
    <w:rsid w:val="007E0A8C"/>
    <w:rsid w:val="007E2114"/>
    <w:rsid w:val="007E5217"/>
    <w:rsid w:val="00801BBD"/>
    <w:rsid w:val="00802147"/>
    <w:rsid w:val="0081333C"/>
    <w:rsid w:val="00817ACB"/>
    <w:rsid w:val="00831885"/>
    <w:rsid w:val="00836CBF"/>
    <w:rsid w:val="008439E9"/>
    <w:rsid w:val="008473E8"/>
    <w:rsid w:val="008525A1"/>
    <w:rsid w:val="00853FF7"/>
    <w:rsid w:val="00857EA3"/>
    <w:rsid w:val="00860FCA"/>
    <w:rsid w:val="00862F3A"/>
    <w:rsid w:val="008646D0"/>
    <w:rsid w:val="0089590F"/>
    <w:rsid w:val="00895AE0"/>
    <w:rsid w:val="00895C85"/>
    <w:rsid w:val="008A1EA2"/>
    <w:rsid w:val="008A3351"/>
    <w:rsid w:val="008A5B20"/>
    <w:rsid w:val="008B29D8"/>
    <w:rsid w:val="008B5DB0"/>
    <w:rsid w:val="008B73D3"/>
    <w:rsid w:val="008D072E"/>
    <w:rsid w:val="008D51E8"/>
    <w:rsid w:val="008E5FC3"/>
    <w:rsid w:val="00901F5A"/>
    <w:rsid w:val="00904812"/>
    <w:rsid w:val="00906C8C"/>
    <w:rsid w:val="00907ED8"/>
    <w:rsid w:val="0091303F"/>
    <w:rsid w:val="0091536A"/>
    <w:rsid w:val="009165E8"/>
    <w:rsid w:val="00916948"/>
    <w:rsid w:val="00937484"/>
    <w:rsid w:val="00954998"/>
    <w:rsid w:val="00955406"/>
    <w:rsid w:val="00962A7A"/>
    <w:rsid w:val="00967034"/>
    <w:rsid w:val="00972EF3"/>
    <w:rsid w:val="00977085"/>
    <w:rsid w:val="009778CF"/>
    <w:rsid w:val="0098522B"/>
    <w:rsid w:val="00986199"/>
    <w:rsid w:val="00991109"/>
    <w:rsid w:val="009A13CD"/>
    <w:rsid w:val="009A40E1"/>
    <w:rsid w:val="009B195C"/>
    <w:rsid w:val="009B3AA2"/>
    <w:rsid w:val="009C4C90"/>
    <w:rsid w:val="009D04B0"/>
    <w:rsid w:val="009D5C3F"/>
    <w:rsid w:val="009E0C86"/>
    <w:rsid w:val="009F2978"/>
    <w:rsid w:val="009F3F99"/>
    <w:rsid w:val="009F572F"/>
    <w:rsid w:val="009F74AA"/>
    <w:rsid w:val="00A03EDA"/>
    <w:rsid w:val="00A0414B"/>
    <w:rsid w:val="00A0604C"/>
    <w:rsid w:val="00A16F9D"/>
    <w:rsid w:val="00A25781"/>
    <w:rsid w:val="00A26027"/>
    <w:rsid w:val="00A41D53"/>
    <w:rsid w:val="00A457D7"/>
    <w:rsid w:val="00A52BC6"/>
    <w:rsid w:val="00A62825"/>
    <w:rsid w:val="00A662B6"/>
    <w:rsid w:val="00A7142A"/>
    <w:rsid w:val="00A714AF"/>
    <w:rsid w:val="00A76FE3"/>
    <w:rsid w:val="00A850FE"/>
    <w:rsid w:val="00A92BC5"/>
    <w:rsid w:val="00A93B27"/>
    <w:rsid w:val="00AA25F6"/>
    <w:rsid w:val="00AB1305"/>
    <w:rsid w:val="00AC069E"/>
    <w:rsid w:val="00AC3C34"/>
    <w:rsid w:val="00AC3C9A"/>
    <w:rsid w:val="00AC570C"/>
    <w:rsid w:val="00AE4CDD"/>
    <w:rsid w:val="00AF0475"/>
    <w:rsid w:val="00AF7E94"/>
    <w:rsid w:val="00B05867"/>
    <w:rsid w:val="00B063A5"/>
    <w:rsid w:val="00B13FDA"/>
    <w:rsid w:val="00B210AD"/>
    <w:rsid w:val="00B22FAC"/>
    <w:rsid w:val="00B24645"/>
    <w:rsid w:val="00B249DD"/>
    <w:rsid w:val="00B316E7"/>
    <w:rsid w:val="00B370B6"/>
    <w:rsid w:val="00B415EF"/>
    <w:rsid w:val="00B54DFB"/>
    <w:rsid w:val="00B5507D"/>
    <w:rsid w:val="00B5676F"/>
    <w:rsid w:val="00B6472E"/>
    <w:rsid w:val="00B723E3"/>
    <w:rsid w:val="00B72E78"/>
    <w:rsid w:val="00B73CDA"/>
    <w:rsid w:val="00B75687"/>
    <w:rsid w:val="00B824D7"/>
    <w:rsid w:val="00B86511"/>
    <w:rsid w:val="00B93BC3"/>
    <w:rsid w:val="00BA18F9"/>
    <w:rsid w:val="00BA271D"/>
    <w:rsid w:val="00BA60D3"/>
    <w:rsid w:val="00BA697A"/>
    <w:rsid w:val="00BC2D9E"/>
    <w:rsid w:val="00BD14B9"/>
    <w:rsid w:val="00BD5A0B"/>
    <w:rsid w:val="00BE33F5"/>
    <w:rsid w:val="00BE3AE2"/>
    <w:rsid w:val="00C0254F"/>
    <w:rsid w:val="00C065C9"/>
    <w:rsid w:val="00C10E6D"/>
    <w:rsid w:val="00C132A1"/>
    <w:rsid w:val="00C151E4"/>
    <w:rsid w:val="00C15A1B"/>
    <w:rsid w:val="00C2282D"/>
    <w:rsid w:val="00C40001"/>
    <w:rsid w:val="00C416F9"/>
    <w:rsid w:val="00C47CB3"/>
    <w:rsid w:val="00C506A0"/>
    <w:rsid w:val="00C56CAA"/>
    <w:rsid w:val="00C60198"/>
    <w:rsid w:val="00C60BB1"/>
    <w:rsid w:val="00C674DA"/>
    <w:rsid w:val="00C80B40"/>
    <w:rsid w:val="00C82A1E"/>
    <w:rsid w:val="00C853FE"/>
    <w:rsid w:val="00CA0342"/>
    <w:rsid w:val="00CB09C3"/>
    <w:rsid w:val="00CB3FC6"/>
    <w:rsid w:val="00CB7478"/>
    <w:rsid w:val="00CD2E05"/>
    <w:rsid w:val="00CE1257"/>
    <w:rsid w:val="00CE1BB6"/>
    <w:rsid w:val="00CE3C9B"/>
    <w:rsid w:val="00CE5723"/>
    <w:rsid w:val="00D01FB7"/>
    <w:rsid w:val="00D06641"/>
    <w:rsid w:val="00D07575"/>
    <w:rsid w:val="00D253DA"/>
    <w:rsid w:val="00D2734B"/>
    <w:rsid w:val="00D4685C"/>
    <w:rsid w:val="00D508AA"/>
    <w:rsid w:val="00D53F23"/>
    <w:rsid w:val="00D5523D"/>
    <w:rsid w:val="00D61B65"/>
    <w:rsid w:val="00D650BE"/>
    <w:rsid w:val="00D73E9F"/>
    <w:rsid w:val="00D84403"/>
    <w:rsid w:val="00D9200C"/>
    <w:rsid w:val="00DA0573"/>
    <w:rsid w:val="00DA2F18"/>
    <w:rsid w:val="00DA47FD"/>
    <w:rsid w:val="00DA6D45"/>
    <w:rsid w:val="00DB2343"/>
    <w:rsid w:val="00DB43E2"/>
    <w:rsid w:val="00DC47AF"/>
    <w:rsid w:val="00DC4A45"/>
    <w:rsid w:val="00DC6C72"/>
    <w:rsid w:val="00DD1922"/>
    <w:rsid w:val="00DD4E8B"/>
    <w:rsid w:val="00DD52CD"/>
    <w:rsid w:val="00DE59DB"/>
    <w:rsid w:val="00DF162B"/>
    <w:rsid w:val="00DF2D72"/>
    <w:rsid w:val="00E0100C"/>
    <w:rsid w:val="00E0163E"/>
    <w:rsid w:val="00E0228B"/>
    <w:rsid w:val="00E1183D"/>
    <w:rsid w:val="00E16078"/>
    <w:rsid w:val="00E24D39"/>
    <w:rsid w:val="00E26AAE"/>
    <w:rsid w:val="00E47132"/>
    <w:rsid w:val="00E5416F"/>
    <w:rsid w:val="00E6188F"/>
    <w:rsid w:val="00E82E44"/>
    <w:rsid w:val="00E8413A"/>
    <w:rsid w:val="00E87378"/>
    <w:rsid w:val="00E95248"/>
    <w:rsid w:val="00EA2DC0"/>
    <w:rsid w:val="00EA7DC7"/>
    <w:rsid w:val="00EC48CB"/>
    <w:rsid w:val="00EC5138"/>
    <w:rsid w:val="00EE3782"/>
    <w:rsid w:val="00EE4F22"/>
    <w:rsid w:val="00EF0212"/>
    <w:rsid w:val="00EF2B57"/>
    <w:rsid w:val="00EF5587"/>
    <w:rsid w:val="00F00CF6"/>
    <w:rsid w:val="00F07192"/>
    <w:rsid w:val="00F11161"/>
    <w:rsid w:val="00F16C7C"/>
    <w:rsid w:val="00F17736"/>
    <w:rsid w:val="00F17D7B"/>
    <w:rsid w:val="00F21CE9"/>
    <w:rsid w:val="00F24199"/>
    <w:rsid w:val="00F3253C"/>
    <w:rsid w:val="00F36F63"/>
    <w:rsid w:val="00F42CDB"/>
    <w:rsid w:val="00F543F5"/>
    <w:rsid w:val="00F60348"/>
    <w:rsid w:val="00F60AFB"/>
    <w:rsid w:val="00F8219B"/>
    <w:rsid w:val="00FA4878"/>
    <w:rsid w:val="00FA4F19"/>
    <w:rsid w:val="00FA699A"/>
    <w:rsid w:val="00FB5CC9"/>
    <w:rsid w:val="00FC5F4F"/>
    <w:rsid w:val="00FD0013"/>
    <w:rsid w:val="00FD7465"/>
    <w:rsid w:val="00FE11DD"/>
    <w:rsid w:val="00FE393D"/>
    <w:rsid w:val="00FE6BFA"/>
    <w:rsid w:val="00FF270F"/>
    <w:rsid w:val="00FF3A74"/>
    <w:rsid w:val="00FF46AC"/>
    <w:rsid w:val="00F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947A3E-2BD9-42C5-8A09-56D5CA351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D2D"/>
  </w:style>
  <w:style w:type="paragraph" w:styleId="1">
    <w:name w:val="heading 1"/>
    <w:basedOn w:val="a"/>
    <w:next w:val="a"/>
    <w:link w:val="10"/>
    <w:uiPriority w:val="9"/>
    <w:qFormat/>
    <w:rsid w:val="003B34CF"/>
    <w:pPr>
      <w:keepNext/>
      <w:spacing w:before="240" w:after="60" w:line="240" w:lineRule="auto"/>
      <w:outlineLvl w:val="0"/>
    </w:pPr>
    <w:rPr>
      <w:rFonts w:ascii="Cambria" w:eastAsia="Times New Roman" w:hAnsi="Cambria" w:cs="Angsana New"/>
      <w:b/>
      <w:bCs/>
      <w:kern w:val="32"/>
      <w:sz w:val="32"/>
      <w:szCs w:val="4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3B34CF"/>
    <w:pPr>
      <w:keepNext/>
      <w:spacing w:before="240" w:after="60" w:line="240" w:lineRule="auto"/>
      <w:outlineLvl w:val="1"/>
    </w:pPr>
    <w:rPr>
      <w:rFonts w:ascii="Cambria" w:eastAsia="Times New Roman" w:hAnsi="Cambria" w:cs="Angsana New"/>
      <w:b/>
      <w:bCs/>
      <w:i/>
      <w:iCs/>
      <w:sz w:val="28"/>
      <w:szCs w:val="35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3B34CF"/>
    <w:pPr>
      <w:keepNext/>
      <w:spacing w:after="0" w:line="240" w:lineRule="auto"/>
      <w:jc w:val="center"/>
      <w:outlineLvl w:val="2"/>
    </w:pPr>
    <w:rPr>
      <w:rFonts w:ascii="AngsanaUPC" w:eastAsia="Angsana New" w:hAnsi="AngsanaUPC" w:cs="AngsanaUPC"/>
      <w:b/>
      <w:bCs/>
      <w:sz w:val="60"/>
      <w:szCs w:val="60"/>
    </w:rPr>
  </w:style>
  <w:style w:type="paragraph" w:styleId="6">
    <w:name w:val="heading 6"/>
    <w:basedOn w:val="a"/>
    <w:next w:val="a"/>
    <w:link w:val="60"/>
    <w:semiHidden/>
    <w:unhideWhenUsed/>
    <w:qFormat/>
    <w:rsid w:val="003B34CF"/>
    <w:pPr>
      <w:spacing w:before="240" w:after="60" w:line="240" w:lineRule="auto"/>
      <w:outlineLvl w:val="5"/>
    </w:pPr>
    <w:rPr>
      <w:rFonts w:ascii="Calibri" w:eastAsia="Times New Roman" w:hAnsi="Calibri" w:cs="Angsana New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เส้นตาราง2"/>
    <w:basedOn w:val="a1"/>
    <w:uiPriority w:val="59"/>
    <w:rsid w:val="005C2E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uiPriority w:val="9"/>
    <w:rsid w:val="003B34CF"/>
    <w:rPr>
      <w:rFonts w:ascii="Cambria" w:eastAsia="Times New Roman" w:hAnsi="Cambria" w:cs="Angsana New"/>
      <w:b/>
      <w:bCs/>
      <w:kern w:val="32"/>
      <w:sz w:val="32"/>
      <w:szCs w:val="40"/>
      <w:lang w:val="x-none" w:eastAsia="x-none"/>
    </w:rPr>
  </w:style>
  <w:style w:type="character" w:customStyle="1" w:styleId="20">
    <w:name w:val="หัวเรื่อง 2 อักขระ"/>
    <w:basedOn w:val="a0"/>
    <w:link w:val="2"/>
    <w:semiHidden/>
    <w:rsid w:val="003B34CF"/>
    <w:rPr>
      <w:rFonts w:ascii="Cambria" w:eastAsia="Times New Roman" w:hAnsi="Cambria" w:cs="Angsana New"/>
      <w:b/>
      <w:bCs/>
      <w:i/>
      <w:iCs/>
      <w:sz w:val="28"/>
      <w:szCs w:val="35"/>
      <w:lang w:val="x-none" w:eastAsia="x-none"/>
    </w:rPr>
  </w:style>
  <w:style w:type="character" w:customStyle="1" w:styleId="30">
    <w:name w:val="หัวเรื่อง 3 อักขระ"/>
    <w:basedOn w:val="a0"/>
    <w:link w:val="3"/>
    <w:semiHidden/>
    <w:rsid w:val="003B34CF"/>
    <w:rPr>
      <w:rFonts w:ascii="AngsanaUPC" w:eastAsia="Angsana New" w:hAnsi="AngsanaUPC" w:cs="AngsanaUPC"/>
      <w:b/>
      <w:bCs/>
      <w:sz w:val="60"/>
      <w:szCs w:val="60"/>
    </w:rPr>
  </w:style>
  <w:style w:type="character" w:customStyle="1" w:styleId="60">
    <w:name w:val="หัวเรื่อง 6 อักขระ"/>
    <w:basedOn w:val="a0"/>
    <w:link w:val="6"/>
    <w:semiHidden/>
    <w:rsid w:val="003B34CF"/>
    <w:rPr>
      <w:rFonts w:ascii="Calibri" w:eastAsia="Times New Roman" w:hAnsi="Calibri" w:cs="Angsana New"/>
      <w:b/>
      <w:bCs/>
      <w:lang w:val="x-none" w:eastAsia="x-none"/>
    </w:rPr>
  </w:style>
  <w:style w:type="character" w:styleId="a3">
    <w:name w:val="Hyperlink"/>
    <w:basedOn w:val="a0"/>
    <w:uiPriority w:val="99"/>
    <w:unhideWhenUsed/>
    <w:rsid w:val="003B34CF"/>
    <w:rPr>
      <w:color w:val="0000FF" w:themeColor="hyperlink"/>
      <w:u w:val="single"/>
    </w:rPr>
  </w:style>
  <w:style w:type="character" w:styleId="a4">
    <w:name w:val="FollowedHyperlink"/>
    <w:semiHidden/>
    <w:unhideWhenUsed/>
    <w:rsid w:val="003B34CF"/>
    <w:rPr>
      <w:color w:val="800080"/>
      <w:u w:val="single"/>
    </w:rPr>
  </w:style>
  <w:style w:type="character" w:styleId="a5">
    <w:name w:val="Strong"/>
    <w:uiPriority w:val="22"/>
    <w:qFormat/>
    <w:rsid w:val="003B34CF"/>
    <w:rPr>
      <w:rFonts w:ascii="Arial" w:hAnsi="Arial" w:cs="Arial" w:hint="default"/>
      <w:b/>
      <w:bCs/>
      <w:color w:val="9933FF"/>
      <w:sz w:val="21"/>
      <w:szCs w:val="21"/>
    </w:rPr>
  </w:style>
  <w:style w:type="paragraph" w:styleId="a6">
    <w:name w:val="Normal (Web)"/>
    <w:basedOn w:val="a"/>
    <w:uiPriority w:val="99"/>
    <w:semiHidden/>
    <w:unhideWhenUsed/>
    <w:rsid w:val="003B34CF"/>
    <w:pPr>
      <w:spacing w:before="100" w:beforeAutospacing="1" w:after="100" w:afterAutospacing="1" w:line="240" w:lineRule="auto"/>
      <w:ind w:left="150"/>
    </w:pPr>
    <w:rPr>
      <w:rFonts w:ascii="Arial" w:eastAsia="Times New Roman" w:hAnsi="Arial" w:cs="Arial"/>
      <w:color w:val="000000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3B34CF"/>
    <w:pPr>
      <w:spacing w:after="0" w:line="240" w:lineRule="auto"/>
    </w:pPr>
    <w:rPr>
      <w:sz w:val="20"/>
      <w:szCs w:val="25"/>
    </w:rPr>
  </w:style>
  <w:style w:type="character" w:customStyle="1" w:styleId="a8">
    <w:name w:val="ข้อความเชิงอรรถ อักขระ"/>
    <w:basedOn w:val="a0"/>
    <w:link w:val="a7"/>
    <w:uiPriority w:val="99"/>
    <w:semiHidden/>
    <w:rsid w:val="003B34CF"/>
    <w:rPr>
      <w:sz w:val="20"/>
      <w:szCs w:val="25"/>
    </w:rPr>
  </w:style>
  <w:style w:type="paragraph" w:styleId="a9">
    <w:name w:val="header"/>
    <w:basedOn w:val="a"/>
    <w:link w:val="aa"/>
    <w:uiPriority w:val="99"/>
    <w:unhideWhenUsed/>
    <w:rsid w:val="003B34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3B34CF"/>
  </w:style>
  <w:style w:type="paragraph" w:styleId="ab">
    <w:name w:val="footer"/>
    <w:basedOn w:val="a"/>
    <w:link w:val="ac"/>
    <w:uiPriority w:val="99"/>
    <w:unhideWhenUsed/>
    <w:rsid w:val="003B34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3B34CF"/>
  </w:style>
  <w:style w:type="paragraph" w:styleId="ad">
    <w:name w:val="Body Text"/>
    <w:basedOn w:val="a"/>
    <w:link w:val="ae"/>
    <w:uiPriority w:val="99"/>
    <w:semiHidden/>
    <w:unhideWhenUsed/>
    <w:rsid w:val="003B34CF"/>
    <w:pPr>
      <w:spacing w:after="0" w:line="240" w:lineRule="auto"/>
    </w:pPr>
    <w:rPr>
      <w:rFonts w:ascii="Angsana New" w:eastAsia="Cordia New" w:hAnsi="Angsana New" w:cs="Angsana New"/>
      <w:sz w:val="32"/>
      <w:szCs w:val="32"/>
      <w:lang w:val="x-none" w:eastAsia="x-none"/>
    </w:rPr>
  </w:style>
  <w:style w:type="character" w:customStyle="1" w:styleId="ae">
    <w:name w:val="เนื้อความ อักขระ"/>
    <w:basedOn w:val="a0"/>
    <w:link w:val="ad"/>
    <w:uiPriority w:val="99"/>
    <w:semiHidden/>
    <w:rsid w:val="003B34CF"/>
    <w:rPr>
      <w:rFonts w:ascii="Angsana New" w:eastAsia="Cordia New" w:hAnsi="Angsana New" w:cs="Angsana New"/>
      <w:sz w:val="32"/>
      <w:szCs w:val="32"/>
      <w:lang w:val="x-none" w:eastAsia="x-none"/>
    </w:rPr>
  </w:style>
  <w:style w:type="paragraph" w:styleId="22">
    <w:name w:val="Body Text 2"/>
    <w:basedOn w:val="a"/>
    <w:link w:val="23"/>
    <w:uiPriority w:val="99"/>
    <w:semiHidden/>
    <w:unhideWhenUsed/>
    <w:rsid w:val="003B34CF"/>
    <w:pPr>
      <w:spacing w:after="120" w:line="480" w:lineRule="auto"/>
    </w:pPr>
    <w:rPr>
      <w:rFonts w:ascii="Times New Roman" w:eastAsia="Times New Roman" w:hAnsi="Times New Roman" w:cs="Angsana New"/>
      <w:sz w:val="24"/>
      <w:lang w:val="x-none" w:eastAsia="x-none"/>
    </w:rPr>
  </w:style>
  <w:style w:type="character" w:customStyle="1" w:styleId="23">
    <w:name w:val="เนื้อความ 2 อักขระ"/>
    <w:basedOn w:val="a0"/>
    <w:link w:val="22"/>
    <w:uiPriority w:val="99"/>
    <w:semiHidden/>
    <w:rsid w:val="003B34CF"/>
    <w:rPr>
      <w:rFonts w:ascii="Times New Roman" w:eastAsia="Times New Roman" w:hAnsi="Times New Roman" w:cs="Angsana New"/>
      <w:sz w:val="24"/>
      <w:lang w:val="x-none" w:eastAsia="x-none"/>
    </w:rPr>
  </w:style>
  <w:style w:type="paragraph" w:styleId="af">
    <w:name w:val="Balloon Text"/>
    <w:basedOn w:val="a"/>
    <w:link w:val="af0"/>
    <w:uiPriority w:val="99"/>
    <w:semiHidden/>
    <w:unhideWhenUsed/>
    <w:rsid w:val="003B34C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3B34CF"/>
    <w:rPr>
      <w:rFonts w:ascii="Tahoma" w:hAnsi="Tahoma" w:cs="Angsana New"/>
      <w:sz w:val="16"/>
      <w:szCs w:val="20"/>
    </w:rPr>
  </w:style>
  <w:style w:type="character" w:customStyle="1" w:styleId="af1">
    <w:name w:val="ไม่มีการเว้นระยะห่าง อักขระ"/>
    <w:link w:val="af2"/>
    <w:uiPriority w:val="1"/>
    <w:locked/>
    <w:rsid w:val="003B34CF"/>
    <w:rPr>
      <w:rFonts w:ascii="Calibri" w:eastAsia="Calibri" w:hAnsi="Calibri" w:cs="Cordia New"/>
    </w:rPr>
  </w:style>
  <w:style w:type="paragraph" w:styleId="af2">
    <w:name w:val="No Spacing"/>
    <w:link w:val="af1"/>
    <w:uiPriority w:val="1"/>
    <w:qFormat/>
    <w:rsid w:val="003B34CF"/>
    <w:pPr>
      <w:spacing w:after="0" w:line="240" w:lineRule="auto"/>
      <w:ind w:right="-11"/>
    </w:pPr>
    <w:rPr>
      <w:rFonts w:ascii="Calibri" w:eastAsia="Calibri" w:hAnsi="Calibri" w:cs="Cordia New"/>
    </w:rPr>
  </w:style>
  <w:style w:type="paragraph" w:styleId="af3">
    <w:name w:val="List Paragraph"/>
    <w:basedOn w:val="a"/>
    <w:uiPriority w:val="34"/>
    <w:qFormat/>
    <w:rsid w:val="003B34CF"/>
    <w:pPr>
      <w:ind w:left="720"/>
      <w:contextualSpacing/>
    </w:pPr>
    <w:rPr>
      <w:rFonts w:ascii="Calibri" w:eastAsia="Calibri" w:hAnsi="Calibri" w:cs="Cordia New"/>
    </w:rPr>
  </w:style>
  <w:style w:type="paragraph" w:customStyle="1" w:styleId="Default">
    <w:name w:val="Default"/>
    <w:rsid w:val="003B34CF"/>
    <w:pPr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Cordia New"/>
      <w:color w:val="000000"/>
      <w:sz w:val="24"/>
      <w:szCs w:val="24"/>
    </w:rPr>
  </w:style>
  <w:style w:type="character" w:styleId="af4">
    <w:name w:val="footnote reference"/>
    <w:basedOn w:val="a0"/>
    <w:uiPriority w:val="99"/>
    <w:semiHidden/>
    <w:unhideWhenUsed/>
    <w:rsid w:val="003B34CF"/>
    <w:rPr>
      <w:sz w:val="32"/>
      <w:szCs w:val="32"/>
      <w:vertAlign w:val="superscript"/>
    </w:rPr>
  </w:style>
  <w:style w:type="character" w:customStyle="1" w:styleId="lblbolds1">
    <w:name w:val="lblbolds1"/>
    <w:rsid w:val="003B34CF"/>
    <w:rPr>
      <w:rFonts w:ascii="Tahoma" w:hAnsi="Tahoma" w:cs="Tahoma" w:hint="default"/>
      <w:b/>
      <w:bCs/>
      <w:color w:val="000000"/>
      <w:sz w:val="21"/>
      <w:szCs w:val="21"/>
    </w:rPr>
  </w:style>
  <w:style w:type="character" w:customStyle="1" w:styleId="shorttext">
    <w:name w:val="short_text"/>
    <w:basedOn w:val="a0"/>
    <w:rsid w:val="003B34CF"/>
  </w:style>
  <w:style w:type="table" w:styleId="af5">
    <w:name w:val="Table Grid"/>
    <w:basedOn w:val="a1"/>
    <w:uiPriority w:val="39"/>
    <w:rsid w:val="003B34CF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เส้นตาราง1"/>
    <w:basedOn w:val="a1"/>
    <w:uiPriority w:val="59"/>
    <w:rsid w:val="003B3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เส้นตาราง3"/>
    <w:basedOn w:val="a1"/>
    <w:uiPriority w:val="59"/>
    <w:rsid w:val="003B3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เส้นตาราง4"/>
    <w:basedOn w:val="a1"/>
    <w:uiPriority w:val="59"/>
    <w:rsid w:val="003B3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เส้นตาราง5"/>
    <w:basedOn w:val="a1"/>
    <w:uiPriority w:val="59"/>
    <w:rsid w:val="003B34C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เส้นตาราง6"/>
    <w:basedOn w:val="a1"/>
    <w:uiPriority w:val="59"/>
    <w:rsid w:val="003B34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เส้นตาราง7"/>
    <w:basedOn w:val="a1"/>
    <w:uiPriority w:val="59"/>
    <w:rsid w:val="003B3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ตารางธรรมดา 21"/>
    <w:basedOn w:val="a1"/>
    <w:uiPriority w:val="42"/>
    <w:rsid w:val="003B34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-61">
    <w:name w:val="ตารางที่มีเส้น 1 แบบบาง - เน้น 61"/>
    <w:basedOn w:val="a1"/>
    <w:uiPriority w:val="46"/>
    <w:rsid w:val="003B34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Bodytext2">
    <w:name w:val="Body text (2)_"/>
    <w:link w:val="Bodytext20"/>
    <w:rsid w:val="003B34CF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3B34CF"/>
    <w:pPr>
      <w:widowControl w:val="0"/>
      <w:shd w:val="clear" w:color="auto" w:fill="FFFFFF"/>
      <w:spacing w:after="380" w:line="360" w:lineRule="exact"/>
      <w:jc w:val="center"/>
    </w:pPr>
    <w:rPr>
      <w:rFonts w:ascii="Arial Unicode MS" w:eastAsia="Arial Unicode MS" w:hAnsi="Arial Unicode MS" w:cs="Arial Unicode MS"/>
      <w:szCs w:val="22"/>
    </w:rPr>
  </w:style>
  <w:style w:type="table" w:customStyle="1" w:styleId="8">
    <w:name w:val="เส้นตาราง8"/>
    <w:basedOn w:val="a1"/>
    <w:next w:val="af5"/>
    <w:uiPriority w:val="59"/>
    <w:rsid w:val="003B3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เส้นตาราง9"/>
    <w:basedOn w:val="a1"/>
    <w:next w:val="af5"/>
    <w:uiPriority w:val="59"/>
    <w:rsid w:val="003B3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เส้นตาราง10"/>
    <w:basedOn w:val="a1"/>
    <w:next w:val="af5"/>
    <w:uiPriority w:val="59"/>
    <w:rsid w:val="005F426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2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la.go.th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1D94E3-4AC0-4105-8B08-D913424B4D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5FEDF3-059A-4E64-ACDB-B4370369EF7B}"/>
</file>

<file path=customXml/itemProps3.xml><?xml version="1.0" encoding="utf-8"?>
<ds:datastoreItem xmlns:ds="http://schemas.openxmlformats.org/officeDocument/2006/customXml" ds:itemID="{1403AF7A-2671-4620-B10B-BE727CFAE05B}"/>
</file>

<file path=customXml/itemProps4.xml><?xml version="1.0" encoding="utf-8"?>
<ds:datastoreItem xmlns:ds="http://schemas.openxmlformats.org/officeDocument/2006/customXml" ds:itemID="{D48FB63E-BE5A-44A8-A680-96ED6E3DBF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62</Pages>
  <Words>10522</Words>
  <Characters>59982</Characters>
  <Application>Microsoft Office Word</Application>
  <DocSecurity>0</DocSecurity>
  <Lines>499</Lines>
  <Paragraphs>140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ccs</cp:lastModifiedBy>
  <cp:revision>62</cp:revision>
  <cp:lastPrinted>2019-12-02T07:31:00Z</cp:lastPrinted>
  <dcterms:created xsi:type="dcterms:W3CDTF">2019-11-25T07:31:00Z</dcterms:created>
  <dcterms:modified xsi:type="dcterms:W3CDTF">2019-12-02T07:31:00Z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