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26315" w14:textId="723E8A8B" w:rsidR="00265A02" w:rsidRPr="009B4F85" w:rsidRDefault="0004093C" w:rsidP="00265A02">
      <w:pPr>
        <w:pStyle w:val="a3"/>
        <w:rPr>
          <w:rFonts w:ascii="TH SarabunIT๙" w:hAnsi="TH SarabunIT๙" w:cs="TH SarabunIT๙"/>
          <w:noProof/>
          <w:cs/>
        </w:rPr>
      </w:pPr>
      <w:r w:rsidRPr="009B4F8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0" allowOverlap="1" wp14:anchorId="1C48958D" wp14:editId="43A1FD25">
            <wp:simplePos x="0" y="0"/>
            <wp:positionH relativeFrom="page">
              <wp:posOffset>3358515</wp:posOffset>
            </wp:positionH>
            <wp:positionV relativeFrom="paragraph">
              <wp:posOffset>-502920</wp:posOffset>
            </wp:positionV>
            <wp:extent cx="863194" cy="904299"/>
            <wp:effectExtent l="0" t="0" r="0" b="0"/>
            <wp:wrapNone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94" cy="90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454C6D" w14:textId="1DC6E4A7" w:rsidR="00265A02" w:rsidRPr="0004093C" w:rsidRDefault="00265A02" w:rsidP="00265A02">
      <w:pPr>
        <w:pStyle w:val="a3"/>
        <w:rPr>
          <w:rFonts w:ascii="TH SarabunIT๙" w:hAnsi="TH SarabunIT๙" w:cs="TH SarabunIT๙" w:hint="cs"/>
          <w:b/>
          <w:bCs/>
        </w:rPr>
      </w:pPr>
    </w:p>
    <w:p w14:paraId="2E91F014" w14:textId="3BE4946E" w:rsidR="00265A02" w:rsidRPr="0004093C" w:rsidRDefault="00265A02" w:rsidP="000409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093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ประกาศองค์การบริหารส่วนตำบลบ้</w:t>
      </w:r>
      <w:r w:rsidR="000E062E" w:rsidRPr="0004093C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40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นยา</w:t>
      </w:r>
    </w:p>
    <w:p w14:paraId="2FB3FA1F" w14:textId="4D1DE53A" w:rsidR="00265A02" w:rsidRPr="0004093C" w:rsidRDefault="00265A02" w:rsidP="0004093C">
      <w:pPr>
        <w:pStyle w:val="a3"/>
        <w:ind w:right="-188"/>
        <w:jc w:val="center"/>
        <w:rPr>
          <w:rFonts w:ascii="TH SarabunIT๙" w:hAnsi="TH SarabunIT๙" w:cs="TH SarabunIT๙"/>
          <w:b/>
          <w:bCs/>
        </w:rPr>
      </w:pPr>
      <w:r w:rsidRPr="0004093C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04093C">
        <w:rPr>
          <w:rFonts w:ascii="TH SarabunIT๙" w:hAnsi="TH SarabunIT๙" w:cs="TH SarabunIT๙" w:hint="cs"/>
          <w:b/>
          <w:bCs/>
          <w:cs/>
        </w:rPr>
        <w:t>ราคาประเมินทุนทรัพย์ของที่ดินและสิ่งปลูกสร้าง(</w:t>
      </w:r>
      <w:proofErr w:type="spellStart"/>
      <w:r w:rsidRPr="0004093C">
        <w:rPr>
          <w:rFonts w:ascii="TH SarabunIT๙" w:hAnsi="TH SarabunIT๙" w:cs="TH SarabunIT๙" w:hint="cs"/>
          <w:b/>
          <w:bCs/>
          <w:cs/>
        </w:rPr>
        <w:t>ภ.ด.ส</w:t>
      </w:r>
      <w:proofErr w:type="spellEnd"/>
      <w:r w:rsidRPr="0004093C">
        <w:rPr>
          <w:rFonts w:ascii="TH SarabunIT๙" w:hAnsi="TH SarabunIT๙" w:cs="TH SarabunIT๙" w:hint="cs"/>
          <w:b/>
          <w:bCs/>
          <w:cs/>
        </w:rPr>
        <w:t>.1)</w:t>
      </w:r>
    </w:p>
    <w:p w14:paraId="268F3C59" w14:textId="77777777" w:rsidR="00265A02" w:rsidRPr="009B4F85" w:rsidRDefault="00265A02" w:rsidP="00265A02">
      <w:pPr>
        <w:pStyle w:val="a3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 xml:space="preserve">                                                 ………………………………………….</w:t>
      </w:r>
    </w:p>
    <w:p w14:paraId="600AE7F0" w14:textId="7DAAC4CA" w:rsidR="00265A02" w:rsidRPr="009B4F85" w:rsidRDefault="00265A02" w:rsidP="00F932FA">
      <w:pPr>
        <w:pStyle w:val="a3"/>
        <w:spacing w:after="120"/>
        <w:jc w:val="thaiDistribute"/>
        <w:rPr>
          <w:rFonts w:ascii="TH SarabunIT๙" w:hAnsi="TH SarabunIT๙" w:cs="TH SarabunIT๙"/>
          <w:cs/>
        </w:rPr>
      </w:pP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 w:hint="cs"/>
          <w:cs/>
        </w:rPr>
        <w:t>อาศัยอำนาจตามความใน มาตรา 39 ตามพระราชบัญญัติภาษีที่ดินและสิ่งปลูกสร้าง พ.ศ.2562 ประกอบกับระเบียบกระทรวงมหาดไทยด้วยว่าการดำเนินการตามพระราชบัญญัติภาษีที่ดินและสิ่งปลูกสร้าง พ.ศ. 2562 ให้องค์กรปกครองส่วนท้องถิ่นประกาศราคาประเมินทุนทรัพย์ของที่ดินและสิ่งปลูกสร้าง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สำนักงานหรือที่ทำการขององค์กรปกครองส่วนท้องถิ่น</w:t>
      </w:r>
      <w:r w:rsidR="0004093C">
        <w:rPr>
          <w:rFonts w:ascii="TH SarabunIT๙" w:hAnsi="TH SarabunIT๙" w:cs="TH SarabunIT๙" w:hint="cs"/>
          <w:cs/>
        </w:rPr>
        <w:t>ภายในเดือน</w:t>
      </w:r>
      <w:r w:rsidRPr="009B4F85">
        <w:rPr>
          <w:rFonts w:ascii="TH SarabunIT๙" w:hAnsi="TH SarabunIT๙" w:cs="TH SarabunIT๙" w:hint="cs"/>
          <w:cs/>
        </w:rPr>
        <w:t xml:space="preserve"> กุมภาพันธ์ของทุกปี ซึ่งรัฐมนตรีว่าการกระทรวงมหาดไทย เห็นชอบให้ขยายกำหนดเวลาดำเนินการภายในเดือนมิถุนายน 256</w:t>
      </w:r>
      <w:r w:rsidR="0004093C">
        <w:rPr>
          <w:rFonts w:ascii="TH SarabunIT๙" w:hAnsi="TH SarabunIT๙" w:cs="TH SarabunIT๙" w:hint="cs"/>
          <w:cs/>
        </w:rPr>
        <w:t>4</w:t>
      </w:r>
      <w:r w:rsidRPr="009B4F85">
        <w:rPr>
          <w:rFonts w:ascii="TH SarabunIT๙" w:hAnsi="TH SarabunIT๙" w:cs="TH SarabunIT๙" w:hint="cs"/>
          <w:cs/>
        </w:rPr>
        <w:t xml:space="preserve"> ทั้งนี้ ตามหลักเกณฑ์และวิธีการที่กำหนดในกฎกระทรวง นั้น</w:t>
      </w:r>
    </w:p>
    <w:p w14:paraId="1D70D894" w14:textId="2FF3DABA" w:rsidR="00265A02" w:rsidRPr="009B4F85" w:rsidRDefault="00265A02" w:rsidP="00F932FA">
      <w:pPr>
        <w:pStyle w:val="a3"/>
        <w:spacing w:after="1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 w:hint="cs"/>
          <w:cs/>
        </w:rPr>
        <w:t xml:space="preserve">                </w:t>
      </w:r>
      <w:r w:rsidR="00F932FA">
        <w:rPr>
          <w:rFonts w:ascii="TH SarabunIT๙" w:hAnsi="TH SarabunIT๙" w:cs="TH SarabunIT๙" w:hint="cs"/>
          <w:cs/>
        </w:rPr>
        <w:t xml:space="preserve">    </w:t>
      </w:r>
      <w:r w:rsidRPr="009B4F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องค์การบริหารส่วนตำบลบ้านยา </w:t>
      </w:r>
      <w:r w:rsidRPr="009B4F85">
        <w:rPr>
          <w:rFonts w:ascii="TH SarabunIT๙" w:hAnsi="TH SarabunIT๙" w:cs="TH SarabunIT๙" w:hint="cs"/>
          <w:cs/>
        </w:rPr>
        <w:t>ได้จัดทำ ประกาศราคาประเมินทุนทรัพย์ของที่ดินและสิ่งปลูกสร้าง ในเขต</w:t>
      </w:r>
      <w:r>
        <w:rPr>
          <w:rFonts w:ascii="TH SarabunIT๙" w:hAnsi="TH SarabunIT๙" w:cs="TH SarabunIT๙" w:hint="cs"/>
          <w:cs/>
        </w:rPr>
        <w:t>องค์การบริหารส่วนตำบลบ้านยา</w:t>
      </w:r>
      <w:r w:rsidRPr="009B4F85">
        <w:rPr>
          <w:rFonts w:ascii="TH SarabunIT๙" w:hAnsi="TH SarabunIT๙" w:cs="TH SarabunIT๙" w:hint="cs"/>
          <w:cs/>
        </w:rPr>
        <w:t xml:space="preserve"> ประจำปี 256</w:t>
      </w:r>
      <w:r w:rsidR="0004093C">
        <w:rPr>
          <w:rFonts w:ascii="TH SarabunIT๙" w:hAnsi="TH SarabunIT๙" w:cs="TH SarabunIT๙" w:hint="cs"/>
          <w:cs/>
        </w:rPr>
        <w:t>4</w:t>
      </w:r>
      <w:r w:rsidRPr="009B4F85">
        <w:rPr>
          <w:rFonts w:ascii="TH SarabunIT๙" w:hAnsi="TH SarabunIT๙" w:cs="TH SarabunIT๙" w:hint="cs"/>
          <w:cs/>
        </w:rPr>
        <w:t xml:space="preserve"> ให้ผู้เสียภาษีชำระภาษีตามแบบแจ้งการประเมินภาษีภายในเดือน </w:t>
      </w:r>
      <w:r w:rsidR="0004093C">
        <w:rPr>
          <w:rFonts w:ascii="TH SarabunIT๙" w:hAnsi="TH SarabunIT๙" w:cs="TH SarabunIT๙" w:hint="cs"/>
          <w:cs/>
        </w:rPr>
        <w:t>มิถุนายน</w:t>
      </w:r>
      <w:r w:rsidRPr="009B4F85">
        <w:rPr>
          <w:rFonts w:ascii="TH SarabunIT๙" w:hAnsi="TH SarabunIT๙" w:cs="TH SarabunIT๙" w:hint="cs"/>
          <w:cs/>
        </w:rPr>
        <w:t xml:space="preserve"> 256</w:t>
      </w:r>
      <w:r w:rsidR="0004093C">
        <w:rPr>
          <w:rFonts w:ascii="TH SarabunIT๙" w:hAnsi="TH SarabunIT๙" w:cs="TH SarabunIT๙" w:hint="cs"/>
          <w:cs/>
        </w:rPr>
        <w:t>4</w:t>
      </w:r>
      <w:r w:rsidRPr="009B4F85">
        <w:rPr>
          <w:rFonts w:ascii="TH SarabunIT๙" w:hAnsi="TH SarabunIT๙" w:cs="TH SarabunIT๙" w:hint="cs"/>
          <w:cs/>
        </w:rPr>
        <w:t xml:space="preserve"> ณ </w:t>
      </w:r>
      <w:r w:rsidR="00694D20">
        <w:rPr>
          <w:rFonts w:ascii="TH SarabunIT๙" w:hAnsi="TH SarabunIT๙" w:cs="TH SarabunIT๙" w:hint="cs"/>
          <w:cs/>
        </w:rPr>
        <w:t>องค์การบริหารส่วนตำบลบ้านยา</w:t>
      </w:r>
    </w:p>
    <w:p w14:paraId="0D3158F2" w14:textId="48C824C8" w:rsidR="00265A02" w:rsidRPr="009B4F85" w:rsidRDefault="00265A02" w:rsidP="00F932FA">
      <w:pPr>
        <w:pStyle w:val="a3"/>
        <w:spacing w:after="120"/>
        <w:ind w:firstLine="1440"/>
        <w:jc w:val="thaiDistribute"/>
        <w:rPr>
          <w:rFonts w:ascii="TH SarabunIT๙" w:hAnsi="TH SarabunIT๙" w:cs="TH SarabunIT๙"/>
          <w:cs/>
        </w:rPr>
      </w:pPr>
      <w:r w:rsidRPr="009B4F85">
        <w:rPr>
          <w:rFonts w:ascii="TH SarabunIT๙" w:hAnsi="TH SarabunIT๙" w:cs="TH SarabunIT๙" w:hint="cs"/>
          <w:cs/>
        </w:rPr>
        <w:t>ทั้งนี้ หากท่านได้รับแจ้งการประเมินภาษีที่ดินและสิ่งปลูกสร้างแล้ว เห็นว่าการประเมินไม่ถูกต้อง มีสิทธิ์ยื่นคำร้องคัดค้านต่อผู้บริหารท้องถิ่นเพื่อพิจารณาเห็นชอบกับคำร้องคัดค้านนี้ ให้มีสิทธิ์อุทธรณ์ต่อคณะกรรมการพิจารณาอุทธรณ์การประเมินภาษี โดยยื่นอุทธรณ์ต่อผู้บริหารท้องถิ่นในสามสิบวันนับแต่วันที่ได้รับแจ้งคำวินิจฉัยอุทธรณ์ ทั้งนี้ ตามมาตรา 73 และมาตรา 83 แห่งพระราชบัญญัติภาษีที่ดินและสิ่งปลูกสร้าง พ.ศ.2562 โดยมีรายละเอียดตามบัญชีราคาประเมินทุนทรัพย์ (</w:t>
      </w:r>
      <w:proofErr w:type="spellStart"/>
      <w:r w:rsidRPr="009B4F85">
        <w:rPr>
          <w:rFonts w:ascii="TH SarabunIT๙" w:hAnsi="TH SarabunIT๙" w:cs="TH SarabunIT๙" w:hint="cs"/>
          <w:cs/>
        </w:rPr>
        <w:t>ภ.ด.ส</w:t>
      </w:r>
      <w:proofErr w:type="spellEnd"/>
      <w:r w:rsidRPr="009B4F85">
        <w:rPr>
          <w:rFonts w:ascii="TH SarabunIT๙" w:hAnsi="TH SarabunIT๙" w:cs="TH SarabunIT๙" w:hint="cs"/>
          <w:cs/>
        </w:rPr>
        <w:t>.1) ที่แนบเรียนมาพร้อมนี้</w:t>
      </w:r>
    </w:p>
    <w:p w14:paraId="141799DB" w14:textId="33F1B4A7" w:rsidR="00F932FA" w:rsidRDefault="00265A02" w:rsidP="00F932FA">
      <w:pPr>
        <w:pStyle w:val="a3"/>
        <w:spacing w:after="120"/>
        <w:ind w:firstLine="7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 xml:space="preserve"> </w:t>
      </w: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 w:hint="cs"/>
          <w:cs/>
        </w:rPr>
        <w:t>อนึ่ง เจ้าของที่ดินและสิ่งปลูกสร้างในเขต</w:t>
      </w:r>
      <w:r w:rsidR="00694D20">
        <w:rPr>
          <w:rFonts w:ascii="TH SarabunIT๙" w:hAnsi="TH SarabunIT๙" w:cs="TH SarabunIT๙" w:hint="cs"/>
          <w:cs/>
        </w:rPr>
        <w:t>องค์การบริหารส่วนตำบลบ้านยา</w:t>
      </w:r>
      <w:r w:rsidRPr="009B4F85">
        <w:rPr>
          <w:rFonts w:ascii="TH SarabunIT๙" w:hAnsi="TH SarabunIT๙" w:cs="TH SarabunIT๙" w:hint="cs"/>
          <w:cs/>
        </w:rPr>
        <w:t xml:space="preserve"> ที่ยังไม่</w:t>
      </w:r>
      <w:r w:rsidR="00F932FA">
        <w:rPr>
          <w:rFonts w:ascii="TH SarabunIT๙" w:hAnsi="TH SarabunIT๙" w:cs="TH SarabunIT๙" w:hint="cs"/>
          <w:cs/>
        </w:rPr>
        <w:t>มี</w:t>
      </w:r>
      <w:r w:rsidRPr="009B4F85">
        <w:rPr>
          <w:rFonts w:ascii="TH SarabunIT๙" w:hAnsi="TH SarabunIT๙" w:cs="TH SarabunIT๙" w:hint="cs"/>
          <w:cs/>
        </w:rPr>
        <w:t>รายชื่อ</w:t>
      </w:r>
      <w:r w:rsidR="00F932FA">
        <w:rPr>
          <w:rFonts w:ascii="TH SarabunIT๙" w:hAnsi="TH SarabunIT๙" w:cs="TH SarabunIT๙" w:hint="cs"/>
          <w:cs/>
        </w:rPr>
        <w:t>ใน</w:t>
      </w:r>
      <w:r w:rsidRPr="009B4F85">
        <w:rPr>
          <w:rFonts w:ascii="TH SarabunIT๙" w:hAnsi="TH SarabunIT๙" w:cs="TH SarabunIT๙" w:hint="cs"/>
          <w:cs/>
        </w:rPr>
        <w:t>บัญชีราคาประเมินทุนทรัพย์ของที่ดินและสิ่งปลูกสร้าง</w:t>
      </w:r>
      <w:r w:rsidR="00F932FA">
        <w:rPr>
          <w:rFonts w:ascii="TH SarabunIT๙" w:hAnsi="TH SarabunIT๙" w:cs="TH SarabunIT๙" w:hint="cs"/>
          <w:cs/>
        </w:rPr>
        <w:t>แนบท้ายประกาศ</w:t>
      </w:r>
      <w:r w:rsidRPr="009B4F85">
        <w:rPr>
          <w:rFonts w:ascii="TH SarabunIT๙" w:hAnsi="TH SarabunIT๙" w:cs="TH SarabunIT๙" w:hint="cs"/>
          <w:cs/>
        </w:rPr>
        <w:t>นี้สามารถติดตามตรวจสอบข้อมูลในประกาศบัญชีราคาประเมินทุนทรัพย์ของที่ดินและสิ่งปลูกสร้าง ฉบับต่อไปได้  หากมีข้อสงสัย สอบถามได้ที่ งานพัฒนารายได้ กองคลัง</w:t>
      </w:r>
      <w:r w:rsidR="00694D20">
        <w:rPr>
          <w:rFonts w:ascii="TH SarabunIT๙" w:hAnsi="TH SarabunIT๙" w:cs="TH SarabunIT๙" w:hint="cs"/>
          <w:cs/>
        </w:rPr>
        <w:t>องค์การบริหารส่วนตำบลบ้านยา</w:t>
      </w:r>
      <w:r w:rsidRPr="009B4F85">
        <w:rPr>
          <w:rFonts w:ascii="TH SarabunIT๙" w:hAnsi="TH SarabunIT๙" w:cs="TH SarabunIT๙" w:hint="cs"/>
          <w:cs/>
        </w:rPr>
        <w:t xml:space="preserve"> โทรศัพท์หมายเลข 0-</w:t>
      </w:r>
      <w:r w:rsidR="00694D20">
        <w:rPr>
          <w:rFonts w:ascii="TH SarabunIT๙" w:hAnsi="TH SarabunIT๙" w:cs="TH SarabunIT๙" w:hint="cs"/>
          <w:cs/>
        </w:rPr>
        <w:t>4221</w:t>
      </w:r>
      <w:r w:rsidRPr="009B4F85">
        <w:rPr>
          <w:rFonts w:ascii="TH SarabunIT๙" w:hAnsi="TH SarabunIT๙" w:cs="TH SarabunIT๙" w:hint="cs"/>
          <w:cs/>
        </w:rPr>
        <w:t>-9</w:t>
      </w:r>
      <w:r w:rsidR="00694D20">
        <w:rPr>
          <w:rFonts w:ascii="TH SarabunIT๙" w:hAnsi="TH SarabunIT๙" w:cs="TH SarabunIT๙" w:hint="cs"/>
          <w:cs/>
        </w:rPr>
        <w:t>922</w:t>
      </w:r>
      <w:r w:rsidRPr="009B4F85">
        <w:rPr>
          <w:rFonts w:ascii="TH SarabunIT๙" w:hAnsi="TH SarabunIT๙" w:cs="TH SarabunIT๙" w:hint="cs"/>
          <w:cs/>
        </w:rPr>
        <w:t xml:space="preserve">  ในวันและเวลาราชกา</w:t>
      </w:r>
      <w:r w:rsidR="00F932FA">
        <w:rPr>
          <w:rFonts w:ascii="TH SarabunIT๙" w:hAnsi="TH SarabunIT๙" w:cs="TH SarabunIT๙" w:hint="cs"/>
          <w:cs/>
        </w:rPr>
        <w:t>ร</w:t>
      </w:r>
    </w:p>
    <w:p w14:paraId="3CC2BED7" w14:textId="4274C0DC" w:rsidR="00265A02" w:rsidRPr="00F932FA" w:rsidRDefault="00265A02" w:rsidP="00F932FA">
      <w:pPr>
        <w:pStyle w:val="a3"/>
        <w:spacing w:after="120"/>
        <w:ind w:firstLine="7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14:paraId="66A77BCC" w14:textId="1A262C65" w:rsidR="00F932FA" w:rsidRDefault="00265A02" w:rsidP="00F932FA">
      <w:pPr>
        <w:pStyle w:val="a3"/>
        <w:spacing w:after="1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 xml:space="preserve">                    </w:t>
      </w:r>
      <w:r w:rsidR="00F932FA">
        <w:rPr>
          <w:rFonts w:ascii="TH SarabunIT๙" w:hAnsi="TH SarabunIT๙" w:cs="TH SarabunIT๙" w:hint="cs"/>
          <w:cs/>
        </w:rPr>
        <w:t xml:space="preserve">             </w:t>
      </w:r>
      <w:r w:rsidRPr="009B4F85">
        <w:rPr>
          <w:rFonts w:ascii="TH SarabunIT๙" w:hAnsi="TH SarabunIT๙" w:cs="TH SarabunIT๙"/>
        </w:rPr>
        <w:t xml:space="preserve"> </w:t>
      </w:r>
      <w:r w:rsidR="006370DE">
        <w:rPr>
          <w:rFonts w:ascii="TH SarabunIT๙" w:hAnsi="TH SarabunIT๙" w:cs="TH SarabunIT๙" w:hint="cs"/>
          <w:cs/>
        </w:rPr>
        <w:t xml:space="preserve">        </w:t>
      </w:r>
      <w:r w:rsidRPr="009B4F85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BD066C">
        <w:rPr>
          <w:rFonts w:ascii="TH SarabunIT๙" w:hAnsi="TH SarabunIT๙" w:cs="TH SarabunIT๙" w:hint="cs"/>
          <w:cs/>
        </w:rPr>
        <w:t xml:space="preserve">  </w:t>
      </w:r>
      <w:r w:rsidR="0004093C">
        <w:rPr>
          <w:rFonts w:ascii="TH SarabunIT๙" w:hAnsi="TH SarabunIT๙" w:cs="TH SarabunIT๙" w:hint="cs"/>
          <w:cs/>
        </w:rPr>
        <w:t xml:space="preserve"> กุมภาพันธ์</w:t>
      </w:r>
      <w:r w:rsidRPr="009B4F85">
        <w:rPr>
          <w:rFonts w:ascii="TH SarabunIT๙" w:hAnsi="TH SarabunIT๙" w:cs="TH SarabunIT๙" w:hint="cs"/>
          <w:cs/>
        </w:rPr>
        <w:t xml:space="preserve"> พ.ศ. 256</w:t>
      </w:r>
      <w:r w:rsidR="0004093C">
        <w:rPr>
          <w:rFonts w:ascii="TH SarabunIT๙" w:hAnsi="TH SarabunIT๙" w:cs="TH SarabunIT๙" w:hint="cs"/>
          <w:cs/>
        </w:rPr>
        <w:t>4</w:t>
      </w:r>
    </w:p>
    <w:p w14:paraId="73A88599" w14:textId="77777777" w:rsidR="00F932FA" w:rsidRDefault="00F932FA" w:rsidP="00F932FA">
      <w:pPr>
        <w:pStyle w:val="a3"/>
        <w:spacing w:after="120"/>
        <w:jc w:val="thaiDistribute"/>
        <w:rPr>
          <w:rFonts w:ascii="TH SarabunIT๙" w:hAnsi="TH SarabunIT๙" w:cs="TH SarabunIT๙"/>
        </w:rPr>
      </w:pPr>
    </w:p>
    <w:p w14:paraId="4F995B3E" w14:textId="42453254" w:rsidR="00265A02" w:rsidRPr="009B4F85" w:rsidRDefault="00265A02" w:rsidP="00F932FA">
      <w:pPr>
        <w:pStyle w:val="a3"/>
        <w:spacing w:after="1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/>
        </w:rPr>
        <w:tab/>
      </w:r>
      <w:r w:rsidRPr="009B4F85">
        <w:rPr>
          <w:rFonts w:ascii="TH SarabunIT๙" w:hAnsi="TH SarabunIT๙" w:cs="TH SarabunIT๙"/>
        </w:rPr>
        <w:tab/>
        <w:t xml:space="preserve">  </w:t>
      </w:r>
    </w:p>
    <w:p w14:paraId="494E2E1E" w14:textId="7E685885" w:rsidR="00265A02" w:rsidRPr="009B4F85" w:rsidRDefault="00265A02" w:rsidP="00265A02">
      <w:pPr>
        <w:pStyle w:val="a3"/>
        <w:ind w:firstLine="720"/>
        <w:jc w:val="thaiDistribute"/>
        <w:rPr>
          <w:rFonts w:ascii="TH SarabunIT๙" w:hAnsi="TH SarabunIT๙" w:cs="TH SarabunIT๙"/>
        </w:rPr>
      </w:pPr>
      <w:r w:rsidRPr="009B4F85">
        <w:rPr>
          <w:rFonts w:ascii="TH SarabunIT๙" w:hAnsi="TH SarabunIT๙" w:cs="TH SarabunIT๙"/>
        </w:rPr>
        <w:t xml:space="preserve">                                                                </w:t>
      </w:r>
      <w:r w:rsidR="00B64763">
        <w:rPr>
          <w:rFonts w:ascii="TH SarabunIT๙" w:hAnsi="TH SarabunIT๙" w:cs="TH SarabunIT๙" w:hint="cs"/>
          <w:cs/>
        </w:rPr>
        <w:t xml:space="preserve">  </w:t>
      </w:r>
      <w:r w:rsidRPr="009B4F85">
        <w:rPr>
          <w:rFonts w:ascii="TH SarabunIT๙" w:hAnsi="TH SarabunIT๙" w:cs="TH SarabunIT๙"/>
        </w:rPr>
        <w:t xml:space="preserve"> </w:t>
      </w:r>
      <w:r w:rsidRPr="009B4F85">
        <w:rPr>
          <w:rFonts w:ascii="TH SarabunIT๙" w:hAnsi="TH SarabunIT๙" w:cs="TH SarabunIT๙"/>
          <w:cs/>
        </w:rPr>
        <w:t>(</w:t>
      </w:r>
      <w:r w:rsidRPr="009B4F85">
        <w:rPr>
          <w:rFonts w:ascii="TH SarabunIT๙" w:hAnsi="TH SarabunIT๙" w:cs="TH SarabunIT๙" w:hint="cs"/>
          <w:cs/>
        </w:rPr>
        <w:t>นาย</w:t>
      </w:r>
      <w:r w:rsidR="00694D20">
        <w:rPr>
          <w:rFonts w:ascii="TH SarabunIT๙" w:hAnsi="TH SarabunIT๙" w:cs="TH SarabunIT๙" w:hint="cs"/>
          <w:cs/>
        </w:rPr>
        <w:t>บัวจันทร์  ศรีบุญ</w:t>
      </w:r>
      <w:r w:rsidRPr="009B4F85">
        <w:rPr>
          <w:rFonts w:ascii="TH SarabunIT๙" w:hAnsi="TH SarabunIT๙" w:cs="TH SarabunIT๙"/>
          <w:cs/>
        </w:rPr>
        <w:t>)</w:t>
      </w:r>
    </w:p>
    <w:p w14:paraId="574C1182" w14:textId="2C143DBB" w:rsidR="00265A02" w:rsidRPr="009B4F85" w:rsidRDefault="00694D20" w:rsidP="00694D20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</w:t>
      </w:r>
      <w:r w:rsidR="00265A02" w:rsidRPr="009B4F85">
        <w:rPr>
          <w:rFonts w:ascii="TH SarabunIT๙" w:hAnsi="TH SarabunIT๙" w:cs="TH SarabunIT๙" w:hint="cs"/>
          <w:cs/>
        </w:rPr>
        <w:t>นายก</w:t>
      </w:r>
      <w:r>
        <w:rPr>
          <w:rFonts w:ascii="TH SarabunIT๙" w:hAnsi="TH SarabunIT๙" w:cs="TH SarabunIT๙" w:hint="cs"/>
          <w:cs/>
        </w:rPr>
        <w:t>องค์การบริหารส่วนตำบลบ้านยา</w:t>
      </w:r>
    </w:p>
    <w:p w14:paraId="37B030C9" w14:textId="5E453F0F" w:rsidR="003623F6" w:rsidRDefault="003623F6"/>
    <w:sectPr w:rsidR="003623F6" w:rsidSect="002D1DF2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45"/>
    <w:rsid w:val="0004093C"/>
    <w:rsid w:val="000E062E"/>
    <w:rsid w:val="001016D1"/>
    <w:rsid w:val="00265A02"/>
    <w:rsid w:val="003623F6"/>
    <w:rsid w:val="006370DE"/>
    <w:rsid w:val="00650645"/>
    <w:rsid w:val="00694D20"/>
    <w:rsid w:val="00744623"/>
    <w:rsid w:val="0078220A"/>
    <w:rsid w:val="00814E0A"/>
    <w:rsid w:val="00B64763"/>
    <w:rsid w:val="00BD066C"/>
    <w:rsid w:val="00F932FA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77AB"/>
  <w15:chartTrackingRefBased/>
  <w15:docId w15:val="{F976864F-1A3E-4361-954F-6EC4E97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0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5A02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65A02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A2180A-F5FD-4A4A-BA23-D9B0A802FB34}"/>
</file>

<file path=customXml/itemProps2.xml><?xml version="1.0" encoding="utf-8"?>
<ds:datastoreItem xmlns:ds="http://schemas.openxmlformats.org/officeDocument/2006/customXml" ds:itemID="{5FF4F911-DDFC-43A4-BDB7-CF2BF3291418}"/>
</file>

<file path=customXml/itemProps3.xml><?xml version="1.0" encoding="utf-8"?>
<ds:datastoreItem xmlns:ds="http://schemas.openxmlformats.org/officeDocument/2006/customXml" ds:itemID="{73BFB699-046D-49EB-90EF-A5F589ADAE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dcterms:created xsi:type="dcterms:W3CDTF">2020-06-11T08:33:00Z</dcterms:created>
  <dcterms:modified xsi:type="dcterms:W3CDTF">2021-02-02T08:34:00Z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